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1CD" w:rsidRPr="009A01CD" w:rsidRDefault="009A01CD" w:rsidP="009A01CD">
      <w:pPr>
        <w:jc w:val="center"/>
        <w:rPr>
          <w:b/>
          <w:sz w:val="26"/>
          <w:szCs w:val="26"/>
        </w:rPr>
      </w:pPr>
      <w:bookmarkStart w:id="0" w:name="_GoBack"/>
      <w:r w:rsidRPr="009A01CD">
        <w:rPr>
          <w:b/>
          <w:sz w:val="26"/>
          <w:szCs w:val="26"/>
        </w:rPr>
        <w:t>Договор купли-продажи</w:t>
      </w:r>
    </w:p>
    <w:p w:rsidR="009A01CD" w:rsidRDefault="009A01CD" w:rsidP="009A01CD">
      <w:pPr>
        <w:jc w:val="center"/>
        <w:rPr>
          <w:b/>
          <w:sz w:val="26"/>
          <w:szCs w:val="26"/>
        </w:rPr>
      </w:pPr>
      <w:r w:rsidRPr="009A01CD">
        <w:rPr>
          <w:b/>
          <w:sz w:val="26"/>
          <w:szCs w:val="26"/>
        </w:rPr>
        <w:t>________________________________________</w:t>
      </w:r>
    </w:p>
    <w:p w:rsidR="002932A9" w:rsidRPr="002932A9" w:rsidRDefault="002932A9" w:rsidP="009A01CD">
      <w:pPr>
        <w:jc w:val="center"/>
        <w:rPr>
          <w:i/>
          <w:sz w:val="22"/>
          <w:szCs w:val="22"/>
        </w:rPr>
      </w:pPr>
      <w:r w:rsidRPr="002932A9">
        <w:rPr>
          <w:i/>
          <w:sz w:val="22"/>
          <w:szCs w:val="22"/>
        </w:rPr>
        <w:t>(наименование имущества)</w:t>
      </w:r>
    </w:p>
    <w:p w:rsidR="009A01CD" w:rsidRPr="009A01CD" w:rsidRDefault="009A01CD" w:rsidP="009A01CD">
      <w:pPr>
        <w:jc w:val="center"/>
        <w:rPr>
          <w:sz w:val="26"/>
          <w:szCs w:val="26"/>
        </w:rPr>
      </w:pPr>
      <w:r w:rsidRPr="009A01CD">
        <w:rPr>
          <w:b/>
          <w:sz w:val="26"/>
          <w:szCs w:val="26"/>
        </w:rPr>
        <w:t xml:space="preserve">на аукционе </w:t>
      </w:r>
    </w:p>
    <w:p w:rsidR="00DE431E" w:rsidRPr="00DE431E" w:rsidRDefault="00DE431E" w:rsidP="00DE431E">
      <w:pPr>
        <w:autoSpaceDE w:val="0"/>
        <w:autoSpaceDN w:val="0"/>
        <w:adjustRightInd w:val="0"/>
        <w:jc w:val="center"/>
        <w:rPr>
          <w:sz w:val="26"/>
          <w:szCs w:val="26"/>
        </w:rPr>
      </w:pPr>
    </w:p>
    <w:p w:rsidR="00DE431E" w:rsidRPr="00DE431E" w:rsidRDefault="00DE431E" w:rsidP="003E1C8F">
      <w:pPr>
        <w:autoSpaceDE w:val="0"/>
        <w:autoSpaceDN w:val="0"/>
        <w:adjustRightInd w:val="0"/>
        <w:ind w:right="-48"/>
        <w:jc w:val="center"/>
        <w:rPr>
          <w:sz w:val="26"/>
          <w:szCs w:val="26"/>
        </w:rPr>
      </w:pPr>
      <w:r w:rsidRPr="00DE431E">
        <w:rPr>
          <w:sz w:val="26"/>
          <w:szCs w:val="26"/>
        </w:rPr>
        <w:t>г.</w:t>
      </w:r>
      <w:r w:rsidR="003E1C8F">
        <w:rPr>
          <w:sz w:val="26"/>
          <w:szCs w:val="26"/>
        </w:rPr>
        <w:t>Нерчинск</w:t>
      </w:r>
      <w:r w:rsidR="003E1C8F">
        <w:rPr>
          <w:sz w:val="26"/>
          <w:szCs w:val="26"/>
        </w:rPr>
        <w:tab/>
      </w:r>
      <w:r w:rsidRPr="00DE431E">
        <w:rPr>
          <w:sz w:val="26"/>
          <w:szCs w:val="26"/>
        </w:rPr>
        <w:t xml:space="preserve">                                                                         </w:t>
      </w:r>
      <w:r w:rsidR="00F56AB2">
        <w:rPr>
          <w:sz w:val="26"/>
          <w:szCs w:val="26"/>
        </w:rPr>
        <w:t xml:space="preserve">         </w:t>
      </w:r>
      <w:r w:rsidRPr="00DE431E">
        <w:rPr>
          <w:sz w:val="26"/>
          <w:szCs w:val="26"/>
        </w:rPr>
        <w:t xml:space="preserve"> «___» _________ _____г.</w:t>
      </w:r>
    </w:p>
    <w:p w:rsidR="00DE431E" w:rsidRPr="00DE431E" w:rsidRDefault="00DE431E" w:rsidP="00DE431E">
      <w:pPr>
        <w:autoSpaceDE w:val="0"/>
        <w:autoSpaceDN w:val="0"/>
        <w:adjustRightInd w:val="0"/>
        <w:jc w:val="both"/>
        <w:rPr>
          <w:sz w:val="26"/>
          <w:szCs w:val="26"/>
        </w:rPr>
      </w:pPr>
    </w:p>
    <w:p w:rsidR="00DE431E" w:rsidRPr="00DE431E" w:rsidRDefault="00596092" w:rsidP="00DE431E">
      <w:pPr>
        <w:autoSpaceDE w:val="0"/>
        <w:autoSpaceDN w:val="0"/>
        <w:adjustRightInd w:val="0"/>
        <w:ind w:firstLine="720"/>
        <w:jc w:val="both"/>
        <w:rPr>
          <w:sz w:val="26"/>
          <w:szCs w:val="26"/>
        </w:rPr>
      </w:pPr>
      <w:r w:rsidRPr="003E1C8F">
        <w:rPr>
          <w:noProof/>
          <w:sz w:val="26"/>
          <w:szCs w:val="26"/>
        </w:rPr>
        <w:t>Муниципальный район   «Нерчинский район»</w:t>
      </w:r>
      <w:r w:rsidRPr="003E1C8F">
        <w:rPr>
          <w:sz w:val="26"/>
          <w:szCs w:val="26"/>
        </w:rPr>
        <w:t>» от имени которого действует администрация муниципального района «Нерчинский район»</w:t>
      </w:r>
      <w:r w:rsidR="00991086" w:rsidRPr="003E1C8F">
        <w:rPr>
          <w:sz w:val="26"/>
          <w:szCs w:val="26"/>
        </w:rPr>
        <w:t>, именуем</w:t>
      </w:r>
      <w:r w:rsidRPr="003E1C8F">
        <w:rPr>
          <w:sz w:val="26"/>
          <w:szCs w:val="26"/>
        </w:rPr>
        <w:t>ая</w:t>
      </w:r>
      <w:r w:rsidR="00F25C77" w:rsidRPr="003E1C8F">
        <w:rPr>
          <w:sz w:val="26"/>
          <w:szCs w:val="26"/>
        </w:rPr>
        <w:t xml:space="preserve">      </w:t>
      </w:r>
      <w:r w:rsidR="00991086" w:rsidRPr="003E1C8F">
        <w:rPr>
          <w:sz w:val="26"/>
          <w:szCs w:val="26"/>
        </w:rPr>
        <w:t xml:space="preserve">в дальнейшем </w:t>
      </w:r>
      <w:r w:rsidR="00991086" w:rsidRPr="003E1C8F">
        <w:rPr>
          <w:b/>
          <w:bCs/>
          <w:sz w:val="26"/>
          <w:szCs w:val="26"/>
        </w:rPr>
        <w:t>«Продавец»</w:t>
      </w:r>
      <w:r w:rsidR="00991086" w:rsidRPr="003E1C8F">
        <w:rPr>
          <w:sz w:val="26"/>
          <w:szCs w:val="26"/>
        </w:rPr>
        <w:t xml:space="preserve">, </w:t>
      </w:r>
      <w:r w:rsidRPr="003E1C8F">
        <w:rPr>
          <w:sz w:val="26"/>
          <w:szCs w:val="26"/>
        </w:rPr>
        <w:t>в лице главы муниципального  района «Нерчинский район»  Комогорцева Сергея Александровича,  действующего  на основании Устава муниципального района «Нерчинский район»,</w:t>
      </w:r>
      <w:r w:rsidR="00DE431E" w:rsidRPr="003E1C8F">
        <w:rPr>
          <w:sz w:val="26"/>
          <w:szCs w:val="26"/>
        </w:rPr>
        <w:t xml:space="preserve"> с одной стороны, </w:t>
      </w:r>
      <w:r w:rsidR="00F25C77" w:rsidRPr="003E1C8F">
        <w:rPr>
          <w:sz w:val="26"/>
          <w:szCs w:val="26"/>
        </w:rPr>
        <w:t xml:space="preserve">                                       </w:t>
      </w:r>
      <w:r w:rsidR="00DE431E" w:rsidRPr="003E1C8F">
        <w:rPr>
          <w:sz w:val="26"/>
          <w:szCs w:val="26"/>
        </w:rPr>
        <w:t xml:space="preserve">и _____________________, именуемое (-ая, -ый) в дальнейшем </w:t>
      </w:r>
      <w:r w:rsidR="00DE431E" w:rsidRPr="003E1C8F">
        <w:rPr>
          <w:b/>
          <w:sz w:val="26"/>
          <w:szCs w:val="26"/>
        </w:rPr>
        <w:t>«Покупатель»</w:t>
      </w:r>
      <w:r w:rsidR="00DE431E" w:rsidRPr="003E1C8F">
        <w:rPr>
          <w:sz w:val="26"/>
          <w:szCs w:val="26"/>
        </w:rPr>
        <w:t xml:space="preserve">, в лице _________________________________, действующего (-ей) на основании ____________, </w:t>
      </w:r>
      <w:r w:rsidR="00F25C77" w:rsidRPr="003E1C8F">
        <w:rPr>
          <w:sz w:val="26"/>
          <w:szCs w:val="26"/>
        </w:rPr>
        <w:t xml:space="preserve">            </w:t>
      </w:r>
      <w:r w:rsidR="00DE431E" w:rsidRPr="003E1C8F">
        <w:rPr>
          <w:sz w:val="26"/>
          <w:szCs w:val="26"/>
        </w:rPr>
        <w:t xml:space="preserve">с другой стороны, в соответствии с Федеральным законом «О приватизации государственного и муниципального имущества» от 21.12.2001 № 178-ФЗ, </w:t>
      </w:r>
      <w:r w:rsidR="00E37582" w:rsidRPr="003E1C8F">
        <w:rPr>
          <w:sz w:val="26"/>
          <w:szCs w:val="26"/>
        </w:rPr>
        <w:t>постановлением Правительства Российской Федерации от 27.08.2012 № 860 «Об организации и проведении продажи государственного или муниципального имущества»</w:t>
      </w:r>
      <w:r w:rsidR="00DE431E" w:rsidRPr="003E1C8F">
        <w:rPr>
          <w:sz w:val="26"/>
          <w:szCs w:val="26"/>
        </w:rPr>
        <w:t xml:space="preserve">, </w:t>
      </w:r>
      <w:r w:rsidR="009A01CD" w:rsidRPr="003E1C8F">
        <w:rPr>
          <w:sz w:val="26"/>
          <w:szCs w:val="26"/>
        </w:rPr>
        <w:t>положениями информационного сообщения о продаже _____________________</w:t>
      </w:r>
      <w:r w:rsidR="009A01CD" w:rsidRPr="003E1C8F">
        <w:rPr>
          <w:i/>
          <w:sz w:val="26"/>
          <w:szCs w:val="26"/>
        </w:rPr>
        <w:t>(наименование имуществ, с указанием места нахождения)</w:t>
      </w:r>
      <w:r w:rsidR="001C46C8" w:rsidRPr="003E1C8F">
        <w:rPr>
          <w:i/>
          <w:sz w:val="26"/>
          <w:szCs w:val="26"/>
        </w:rPr>
        <w:t>,</w:t>
      </w:r>
      <w:r w:rsidR="009A01CD" w:rsidRPr="003E1C8F">
        <w:rPr>
          <w:i/>
          <w:sz w:val="26"/>
          <w:szCs w:val="26"/>
        </w:rPr>
        <w:t xml:space="preserve"> </w:t>
      </w:r>
      <w:r w:rsidR="00CC0A35" w:rsidRPr="003E1C8F">
        <w:rPr>
          <w:sz w:val="26"/>
          <w:szCs w:val="26"/>
        </w:rPr>
        <w:t>размещенного  на сайте</w:t>
      </w:r>
      <w:r w:rsidR="00CC0A35">
        <w:rPr>
          <w:sz w:val="26"/>
          <w:szCs w:val="26"/>
        </w:rPr>
        <w:t xml:space="preserve"> Организатора торгов _____________________________,</w:t>
      </w:r>
      <w:r w:rsidR="00337B58" w:rsidRPr="001C46C8">
        <w:rPr>
          <w:sz w:val="26"/>
          <w:szCs w:val="26"/>
        </w:rPr>
        <w:t xml:space="preserve"> </w:t>
      </w:r>
      <w:r w:rsidR="00337B58">
        <w:rPr>
          <w:sz w:val="26"/>
          <w:szCs w:val="26"/>
        </w:rPr>
        <w:t>на</w:t>
      </w:r>
      <w:r w:rsidR="001C46C8" w:rsidRPr="001C46C8">
        <w:rPr>
          <w:sz w:val="26"/>
          <w:szCs w:val="26"/>
        </w:rPr>
        <w:t xml:space="preserve"> официальном сайте Российской Федерации в сети "Интернет" www.torgi.gov.ru (далее – «Информационное сообщение»)</w:t>
      </w:r>
      <w:r w:rsidR="001C46C8">
        <w:rPr>
          <w:sz w:val="26"/>
          <w:szCs w:val="26"/>
        </w:rPr>
        <w:t xml:space="preserve"> </w:t>
      </w:r>
      <w:r w:rsidR="009A01CD">
        <w:rPr>
          <w:sz w:val="26"/>
          <w:szCs w:val="26"/>
        </w:rPr>
        <w:t>и на основании Протокола от «___»___________г. №___ об итогах аукциона по продаже ____________________________ (далее – «Аукцион») заключили настоящий Договор (далее – «настоящий Договор», «Договор») о нижеследующем.</w:t>
      </w:r>
    </w:p>
    <w:p w:rsidR="00DE431E" w:rsidRPr="00DE431E" w:rsidRDefault="00DE431E" w:rsidP="00DE431E">
      <w:pPr>
        <w:autoSpaceDE w:val="0"/>
        <w:autoSpaceDN w:val="0"/>
        <w:adjustRightInd w:val="0"/>
        <w:jc w:val="center"/>
        <w:rPr>
          <w:sz w:val="26"/>
          <w:szCs w:val="26"/>
        </w:rPr>
      </w:pPr>
    </w:p>
    <w:p w:rsidR="009A01CD" w:rsidRPr="009A01CD" w:rsidRDefault="009A01CD" w:rsidP="009A01CD">
      <w:pPr>
        <w:jc w:val="center"/>
        <w:rPr>
          <w:b/>
          <w:sz w:val="26"/>
          <w:szCs w:val="26"/>
        </w:rPr>
      </w:pPr>
      <w:r w:rsidRPr="009A01CD">
        <w:rPr>
          <w:b/>
          <w:sz w:val="26"/>
          <w:szCs w:val="26"/>
        </w:rPr>
        <w:t>Статья 1. Предмет Договора</w:t>
      </w:r>
    </w:p>
    <w:p w:rsidR="009A01CD" w:rsidRPr="009A01CD" w:rsidRDefault="009A01CD" w:rsidP="002932A9">
      <w:pPr>
        <w:ind w:firstLine="720"/>
        <w:jc w:val="both"/>
        <w:rPr>
          <w:sz w:val="26"/>
          <w:szCs w:val="26"/>
        </w:rPr>
      </w:pPr>
      <w:r w:rsidRPr="009A01CD">
        <w:rPr>
          <w:sz w:val="26"/>
          <w:szCs w:val="26"/>
        </w:rPr>
        <w:t xml:space="preserve">1.1. Предметом купли-продажи по настоящему Договору является ___________________ , принадлежащее на праве собственности </w:t>
      </w:r>
      <w:r w:rsidR="00596092">
        <w:rPr>
          <w:sz w:val="26"/>
          <w:szCs w:val="26"/>
        </w:rPr>
        <w:t>муниципальному району «Нерчинский район»</w:t>
      </w:r>
      <w:r w:rsidR="00596092" w:rsidRPr="00596092">
        <w:rPr>
          <w:sz w:val="26"/>
          <w:szCs w:val="26"/>
        </w:rPr>
        <w:t xml:space="preserve"> </w:t>
      </w:r>
      <w:r w:rsidR="00596092">
        <w:rPr>
          <w:sz w:val="26"/>
          <w:szCs w:val="26"/>
        </w:rPr>
        <w:t>Забайкальского края</w:t>
      </w:r>
      <w:r w:rsidRPr="009A01CD">
        <w:rPr>
          <w:sz w:val="26"/>
          <w:szCs w:val="26"/>
        </w:rPr>
        <w:t>.</w:t>
      </w:r>
    </w:p>
    <w:p w:rsidR="009A01CD" w:rsidRDefault="009A01CD" w:rsidP="002932A9">
      <w:pPr>
        <w:ind w:firstLine="720"/>
        <w:jc w:val="both"/>
        <w:rPr>
          <w:sz w:val="26"/>
          <w:szCs w:val="26"/>
        </w:rPr>
      </w:pPr>
      <w:r w:rsidRPr="009A01CD">
        <w:rPr>
          <w:sz w:val="26"/>
          <w:szCs w:val="26"/>
        </w:rPr>
        <w:t xml:space="preserve">1.2. Сведения о ___________________(далее – </w:t>
      </w:r>
      <w:r>
        <w:rPr>
          <w:sz w:val="26"/>
          <w:szCs w:val="26"/>
        </w:rPr>
        <w:t>Имущество</w:t>
      </w:r>
      <w:r w:rsidRPr="009A01CD">
        <w:rPr>
          <w:sz w:val="26"/>
          <w:szCs w:val="26"/>
        </w:rPr>
        <w:t>):</w:t>
      </w:r>
    </w:p>
    <w:p w:rsidR="009A01CD" w:rsidRPr="009A01CD" w:rsidRDefault="009A01CD" w:rsidP="002932A9">
      <w:pPr>
        <w:widowControl w:val="0"/>
        <w:shd w:val="clear" w:color="auto" w:fill="FFFFFF"/>
        <w:autoSpaceDE w:val="0"/>
        <w:autoSpaceDN w:val="0"/>
        <w:adjustRightInd w:val="0"/>
        <w:ind w:firstLine="720"/>
        <w:jc w:val="both"/>
        <w:rPr>
          <w:bCs/>
          <w:iCs/>
          <w:sz w:val="26"/>
          <w:szCs w:val="26"/>
        </w:rPr>
      </w:pPr>
      <w:r w:rsidRPr="009A01CD">
        <w:rPr>
          <w:bCs/>
          <w:iCs/>
          <w:sz w:val="26"/>
          <w:szCs w:val="26"/>
        </w:rPr>
        <w:t>1.2.1_________________________(основание возникновения права собственности).</w:t>
      </w:r>
    </w:p>
    <w:p w:rsidR="009A01CD" w:rsidRDefault="009A01CD" w:rsidP="002932A9">
      <w:pPr>
        <w:widowControl w:val="0"/>
        <w:shd w:val="clear" w:color="auto" w:fill="FFFFFF"/>
        <w:autoSpaceDE w:val="0"/>
        <w:autoSpaceDN w:val="0"/>
        <w:adjustRightInd w:val="0"/>
        <w:ind w:firstLine="720"/>
        <w:jc w:val="both"/>
        <w:rPr>
          <w:bCs/>
          <w:iCs/>
          <w:sz w:val="26"/>
          <w:szCs w:val="26"/>
        </w:rPr>
      </w:pPr>
      <w:r w:rsidRPr="009A01CD">
        <w:rPr>
          <w:bCs/>
          <w:iCs/>
          <w:sz w:val="26"/>
          <w:szCs w:val="26"/>
        </w:rPr>
        <w:t>1.2.2. ________________________(физические характеристики объекта недвижимости, позволяющие его идентифицировать).</w:t>
      </w:r>
    </w:p>
    <w:p w:rsidR="00E119EA" w:rsidRPr="00E119EA" w:rsidRDefault="00E119EA" w:rsidP="00E119EA">
      <w:pPr>
        <w:jc w:val="both"/>
        <w:rPr>
          <w:bCs/>
          <w:iCs/>
          <w:sz w:val="26"/>
          <w:szCs w:val="26"/>
        </w:rPr>
      </w:pPr>
      <w:r>
        <w:rPr>
          <w:bCs/>
          <w:iCs/>
          <w:sz w:val="26"/>
          <w:szCs w:val="26"/>
        </w:rPr>
        <w:t xml:space="preserve">            </w:t>
      </w:r>
      <w:r w:rsidR="00B44F5C">
        <w:rPr>
          <w:bCs/>
          <w:iCs/>
          <w:sz w:val="26"/>
          <w:szCs w:val="26"/>
        </w:rPr>
        <w:t>1.2.3.О</w:t>
      </w:r>
      <w:r w:rsidRPr="00E119EA">
        <w:rPr>
          <w:bCs/>
          <w:iCs/>
          <w:sz w:val="26"/>
          <w:szCs w:val="26"/>
        </w:rPr>
        <w:t>граничения (обременения):___________________________________</w:t>
      </w:r>
    </w:p>
    <w:p w:rsidR="00E119EA" w:rsidRPr="00E119EA" w:rsidRDefault="00E119EA" w:rsidP="00E119EA">
      <w:pPr>
        <w:jc w:val="both"/>
        <w:rPr>
          <w:bCs/>
          <w:iCs/>
          <w:sz w:val="26"/>
          <w:szCs w:val="26"/>
        </w:rPr>
      </w:pPr>
      <w:r>
        <w:rPr>
          <w:bCs/>
          <w:iCs/>
          <w:sz w:val="26"/>
          <w:szCs w:val="26"/>
        </w:rPr>
        <w:t xml:space="preserve">            </w:t>
      </w:r>
      <w:r w:rsidRPr="00E119EA">
        <w:rPr>
          <w:bCs/>
          <w:iCs/>
          <w:sz w:val="26"/>
          <w:szCs w:val="26"/>
        </w:rPr>
        <w:t>1.2.4.</w:t>
      </w:r>
      <w:r w:rsidR="00B44F5C">
        <w:rPr>
          <w:bCs/>
          <w:iCs/>
          <w:sz w:val="26"/>
          <w:szCs w:val="26"/>
        </w:rPr>
        <w:t xml:space="preserve">Состояние </w:t>
      </w:r>
      <w:r w:rsidRPr="00E119EA">
        <w:rPr>
          <w:bCs/>
          <w:iCs/>
          <w:sz w:val="26"/>
          <w:szCs w:val="26"/>
        </w:rPr>
        <w:t>объекта:________________________________________</w:t>
      </w:r>
      <w:r w:rsidR="00B44F5C">
        <w:rPr>
          <w:bCs/>
          <w:iCs/>
          <w:sz w:val="26"/>
          <w:szCs w:val="26"/>
        </w:rPr>
        <w:t>___</w:t>
      </w:r>
    </w:p>
    <w:p w:rsidR="00E119EA" w:rsidRPr="0006514F" w:rsidRDefault="00E119EA" w:rsidP="0006514F">
      <w:pPr>
        <w:jc w:val="both"/>
        <w:rPr>
          <w:bCs/>
          <w:iCs/>
          <w:sz w:val="26"/>
          <w:szCs w:val="26"/>
        </w:rPr>
      </w:pPr>
      <w:r>
        <w:rPr>
          <w:bCs/>
          <w:iCs/>
          <w:sz w:val="26"/>
          <w:szCs w:val="26"/>
        </w:rPr>
        <w:t xml:space="preserve">            </w:t>
      </w:r>
      <w:r w:rsidRPr="00E119EA">
        <w:rPr>
          <w:bCs/>
          <w:iCs/>
          <w:sz w:val="26"/>
          <w:szCs w:val="26"/>
        </w:rPr>
        <w:t xml:space="preserve">1.2.5. Объект недвижимого имущества находится в собственности </w:t>
      </w:r>
      <w:r w:rsidR="00596092">
        <w:rPr>
          <w:sz w:val="26"/>
          <w:szCs w:val="26"/>
        </w:rPr>
        <w:t>муниципального района «Нерчинский район» Забайкальского края</w:t>
      </w:r>
      <w:r w:rsidRPr="00E119EA">
        <w:rPr>
          <w:bCs/>
          <w:iCs/>
          <w:sz w:val="26"/>
          <w:szCs w:val="26"/>
        </w:rPr>
        <w:t>.</w:t>
      </w:r>
      <w:r>
        <w:rPr>
          <w:bCs/>
          <w:iCs/>
          <w:sz w:val="26"/>
          <w:szCs w:val="26"/>
        </w:rPr>
        <w:t xml:space="preserve"> </w:t>
      </w:r>
      <w:r w:rsidRPr="00E119EA">
        <w:rPr>
          <w:bCs/>
          <w:iCs/>
          <w:sz w:val="26"/>
          <w:szCs w:val="26"/>
        </w:rPr>
        <w:t xml:space="preserve">Сведения о государственной регистрации права </w:t>
      </w:r>
      <w:r w:rsidRPr="0006514F">
        <w:rPr>
          <w:bCs/>
          <w:iCs/>
          <w:sz w:val="26"/>
          <w:szCs w:val="26"/>
        </w:rPr>
        <w:t xml:space="preserve">собственности </w:t>
      </w:r>
      <w:r w:rsidR="00596092" w:rsidRPr="0006514F">
        <w:rPr>
          <w:sz w:val="26"/>
          <w:szCs w:val="26"/>
        </w:rPr>
        <w:t>муниципального района «Нерчинский район» Забайкальского края</w:t>
      </w:r>
      <w:r w:rsidR="00596092" w:rsidRPr="0006514F">
        <w:rPr>
          <w:bCs/>
          <w:iCs/>
          <w:sz w:val="26"/>
          <w:szCs w:val="26"/>
        </w:rPr>
        <w:t xml:space="preserve"> </w:t>
      </w:r>
      <w:r w:rsidRPr="0006514F">
        <w:rPr>
          <w:bCs/>
          <w:iCs/>
          <w:sz w:val="26"/>
          <w:szCs w:val="26"/>
        </w:rPr>
        <w:t>на Объект недвижимого имущества: запись в ЕГРН от _______ № _________.</w:t>
      </w:r>
    </w:p>
    <w:p w:rsidR="0006514F" w:rsidRPr="0006514F" w:rsidRDefault="00E119EA" w:rsidP="0006514F">
      <w:pPr>
        <w:tabs>
          <w:tab w:val="left" w:pos="6663"/>
        </w:tabs>
        <w:spacing w:after="60"/>
        <w:ind w:firstLine="709"/>
        <w:jc w:val="both"/>
        <w:rPr>
          <w:bCs/>
          <w:iCs/>
          <w:sz w:val="26"/>
          <w:szCs w:val="26"/>
        </w:rPr>
      </w:pPr>
      <w:r w:rsidRPr="0006514F">
        <w:rPr>
          <w:bCs/>
          <w:iCs/>
          <w:sz w:val="26"/>
          <w:szCs w:val="26"/>
        </w:rPr>
        <w:t xml:space="preserve">            1.2.6 Объект недвижимого имущества </w:t>
      </w:r>
      <w:r w:rsidR="001A673A" w:rsidRPr="0006514F">
        <w:rPr>
          <w:bCs/>
          <w:iCs/>
          <w:sz w:val="26"/>
          <w:szCs w:val="26"/>
        </w:rPr>
        <w:t>_______________</w:t>
      </w:r>
      <w:r w:rsidRPr="0006514F">
        <w:rPr>
          <w:bCs/>
          <w:iCs/>
          <w:sz w:val="26"/>
          <w:szCs w:val="26"/>
        </w:rPr>
        <w:t>является</w:t>
      </w:r>
      <w:r w:rsidR="001A673A" w:rsidRPr="0006514F">
        <w:rPr>
          <w:bCs/>
          <w:iCs/>
          <w:sz w:val="26"/>
          <w:szCs w:val="26"/>
        </w:rPr>
        <w:t xml:space="preserve"> </w:t>
      </w:r>
      <w:r w:rsidRPr="0006514F">
        <w:rPr>
          <w:bCs/>
          <w:iCs/>
          <w:sz w:val="26"/>
          <w:szCs w:val="26"/>
        </w:rPr>
        <w:t xml:space="preserve">  объектом культурного наследия _____________ «_______________» [наименование ОКН], включенным в Единый государственный реестр объектов культурного наследия (памятников истории и культуры) народов Российской Федерации. Регистрационный номер объекта культурного наследия в Едином государственном реестре объектов культурного наследия (памятников истории и культуры) народов Российской Федерации _________________</w:t>
      </w:r>
      <w:r w:rsidR="0006514F" w:rsidRPr="0006514F">
        <w:rPr>
          <w:bCs/>
          <w:iCs/>
          <w:sz w:val="26"/>
          <w:szCs w:val="26"/>
        </w:rPr>
        <w:t>.</w:t>
      </w:r>
    </w:p>
    <w:p w:rsidR="00E119EA" w:rsidRPr="00E119EA" w:rsidRDefault="00E119EA" w:rsidP="00E119EA">
      <w:pPr>
        <w:jc w:val="both"/>
        <w:rPr>
          <w:bCs/>
          <w:iCs/>
          <w:sz w:val="26"/>
          <w:szCs w:val="26"/>
        </w:rPr>
      </w:pPr>
      <w:r>
        <w:rPr>
          <w:bCs/>
          <w:iCs/>
          <w:sz w:val="26"/>
          <w:szCs w:val="26"/>
        </w:rPr>
        <w:t xml:space="preserve">             </w:t>
      </w:r>
      <w:r w:rsidRPr="00E119EA">
        <w:rPr>
          <w:bCs/>
          <w:iCs/>
          <w:sz w:val="26"/>
          <w:szCs w:val="26"/>
        </w:rPr>
        <w:t>1.2.7. Копия Охранно</w:t>
      </w:r>
      <w:r w:rsidR="00D262DD">
        <w:rPr>
          <w:bCs/>
          <w:iCs/>
          <w:sz w:val="26"/>
          <w:szCs w:val="26"/>
        </w:rPr>
        <w:t>го обязательства (Приложение № 2</w:t>
      </w:r>
      <w:r w:rsidRPr="00E119EA">
        <w:rPr>
          <w:bCs/>
          <w:iCs/>
          <w:sz w:val="26"/>
          <w:szCs w:val="26"/>
        </w:rPr>
        <w:t>), Копия Паспорта объекта куль</w:t>
      </w:r>
      <w:r w:rsidR="00D262DD">
        <w:rPr>
          <w:bCs/>
          <w:iCs/>
          <w:sz w:val="26"/>
          <w:szCs w:val="26"/>
        </w:rPr>
        <w:t>турного наследия (Приложение № 3</w:t>
      </w:r>
      <w:r w:rsidRPr="00E119EA">
        <w:rPr>
          <w:bCs/>
          <w:iCs/>
          <w:sz w:val="26"/>
          <w:szCs w:val="26"/>
        </w:rPr>
        <w:t>) являются неотъемлемой частью Договора купли-продажи.</w:t>
      </w:r>
    </w:p>
    <w:p w:rsidR="00E119EA" w:rsidRDefault="00E119EA" w:rsidP="00E119EA">
      <w:pPr>
        <w:jc w:val="both"/>
        <w:rPr>
          <w:bCs/>
          <w:iCs/>
          <w:sz w:val="26"/>
          <w:szCs w:val="26"/>
        </w:rPr>
      </w:pPr>
      <w:r>
        <w:rPr>
          <w:bCs/>
          <w:iCs/>
          <w:sz w:val="26"/>
          <w:szCs w:val="26"/>
        </w:rPr>
        <w:lastRenderedPageBreak/>
        <w:t xml:space="preserve">             </w:t>
      </w:r>
      <w:r w:rsidRPr="00E119EA">
        <w:rPr>
          <w:bCs/>
          <w:iCs/>
          <w:sz w:val="26"/>
          <w:szCs w:val="26"/>
        </w:rPr>
        <w:t>1.2.8. Продавец гарантирует, что на дату заключения Договора купли-продажи Объект недвижимого имущества никому не продан, не заложен, в споре, под арестом и запретом</w:t>
      </w:r>
      <w:r>
        <w:rPr>
          <w:bCs/>
          <w:iCs/>
          <w:sz w:val="26"/>
          <w:szCs w:val="26"/>
        </w:rPr>
        <w:t xml:space="preserve"> </w:t>
      </w:r>
      <w:r w:rsidRPr="00E119EA">
        <w:rPr>
          <w:bCs/>
          <w:iCs/>
          <w:sz w:val="26"/>
          <w:szCs w:val="26"/>
        </w:rPr>
        <w:t>не состоит и свободен от любых п</w:t>
      </w:r>
      <w:r w:rsidR="00B44F5C">
        <w:rPr>
          <w:bCs/>
          <w:iCs/>
          <w:sz w:val="26"/>
          <w:szCs w:val="26"/>
        </w:rPr>
        <w:t xml:space="preserve">рав третьих лиц, </w:t>
      </w:r>
      <w:r w:rsidRPr="00E119EA">
        <w:rPr>
          <w:bCs/>
          <w:iCs/>
          <w:sz w:val="26"/>
          <w:szCs w:val="26"/>
        </w:rPr>
        <w:t xml:space="preserve">не имеет иных </w:t>
      </w:r>
      <w:r w:rsidR="00B44F5C">
        <w:rPr>
          <w:bCs/>
          <w:iCs/>
          <w:sz w:val="26"/>
          <w:szCs w:val="26"/>
        </w:rPr>
        <w:t xml:space="preserve">обременений, кроме </w:t>
      </w:r>
      <w:r w:rsidRPr="00E119EA">
        <w:rPr>
          <w:bCs/>
          <w:iCs/>
          <w:sz w:val="26"/>
          <w:szCs w:val="26"/>
        </w:rPr>
        <w:t>обременения</w:t>
      </w:r>
      <w:r>
        <w:rPr>
          <w:bCs/>
          <w:iCs/>
          <w:sz w:val="26"/>
          <w:szCs w:val="26"/>
        </w:rPr>
        <w:t xml:space="preserve"> </w:t>
      </w:r>
      <w:r w:rsidRPr="00E119EA">
        <w:rPr>
          <w:bCs/>
          <w:iCs/>
          <w:sz w:val="26"/>
          <w:szCs w:val="26"/>
        </w:rPr>
        <w:t>по выполнению требований, предусмотренных Охранным обязательством.</w:t>
      </w:r>
    </w:p>
    <w:p w:rsidR="00DE431E" w:rsidRDefault="00E119EA" w:rsidP="00E119EA">
      <w:pPr>
        <w:jc w:val="both"/>
        <w:rPr>
          <w:bCs/>
          <w:iCs/>
          <w:sz w:val="26"/>
          <w:szCs w:val="26"/>
        </w:rPr>
      </w:pPr>
      <w:r>
        <w:rPr>
          <w:bCs/>
          <w:iCs/>
          <w:sz w:val="26"/>
          <w:szCs w:val="26"/>
        </w:rPr>
        <w:t xml:space="preserve">            </w:t>
      </w:r>
      <w:r w:rsidRPr="00E119EA">
        <w:rPr>
          <w:bCs/>
          <w:iCs/>
          <w:sz w:val="26"/>
          <w:szCs w:val="26"/>
        </w:rPr>
        <w:t>1.2.9. Покупатель ознакомлен с фактическим состоянием Объекта недвижимого имущества и не имеет претензий в отношении его качества.  При наличии перепланировок или переустройств в Объекте недвижимого имущества или их выявлении после заключения Договора купли-продажи Покупатель принимает на себя обязательства за свой счет и своими силами либо с привлечением третьих лиц произвести фактические и /или юридические действия, необходимые для приведения Объекта недвижимого имущества в соответствие со сведениями, содержащимися в ЕГРН и/или</w:t>
      </w:r>
      <w:r>
        <w:rPr>
          <w:bCs/>
          <w:iCs/>
          <w:sz w:val="26"/>
          <w:szCs w:val="26"/>
        </w:rPr>
        <w:t xml:space="preserve"> </w:t>
      </w:r>
      <w:r w:rsidRPr="00E119EA">
        <w:rPr>
          <w:bCs/>
          <w:iCs/>
          <w:sz w:val="26"/>
          <w:szCs w:val="26"/>
        </w:rPr>
        <w:t>с законодательством Российской Федерации и субъекта Российской Федерации, на территории которого распложен Объект недвижимого имущества. При этом изменение площади Объекта недвижимого имущества в результате указанных фактических и (или) юридических действий</w:t>
      </w:r>
      <w:r>
        <w:rPr>
          <w:bCs/>
          <w:iCs/>
          <w:sz w:val="26"/>
          <w:szCs w:val="26"/>
        </w:rPr>
        <w:t xml:space="preserve"> </w:t>
      </w:r>
      <w:r w:rsidRPr="00E119EA">
        <w:rPr>
          <w:bCs/>
          <w:iCs/>
          <w:sz w:val="26"/>
          <w:szCs w:val="26"/>
        </w:rPr>
        <w:t>не является основанием для увеличения или уменьшения Цены Договора</w:t>
      </w:r>
      <w:r>
        <w:rPr>
          <w:bCs/>
          <w:iCs/>
          <w:sz w:val="26"/>
          <w:szCs w:val="26"/>
        </w:rPr>
        <w:t>.</w:t>
      </w:r>
    </w:p>
    <w:p w:rsidR="00E119EA" w:rsidRPr="00E119EA" w:rsidRDefault="00E119EA" w:rsidP="00E119EA">
      <w:pPr>
        <w:jc w:val="both"/>
        <w:rPr>
          <w:sz w:val="26"/>
          <w:szCs w:val="26"/>
          <w:highlight w:val="yellow"/>
        </w:rPr>
      </w:pPr>
    </w:p>
    <w:p w:rsidR="00DE431E" w:rsidRPr="00DE431E" w:rsidRDefault="00DE431E" w:rsidP="00DE431E">
      <w:pPr>
        <w:autoSpaceDE w:val="0"/>
        <w:autoSpaceDN w:val="0"/>
        <w:adjustRightInd w:val="0"/>
        <w:jc w:val="center"/>
        <w:rPr>
          <w:b/>
          <w:sz w:val="26"/>
          <w:szCs w:val="26"/>
        </w:rPr>
      </w:pPr>
      <w:r w:rsidRPr="00DE431E">
        <w:rPr>
          <w:b/>
          <w:sz w:val="26"/>
          <w:szCs w:val="26"/>
        </w:rPr>
        <w:t>Статья 2. Обязательства Сторон</w:t>
      </w:r>
    </w:p>
    <w:p w:rsidR="00DE431E" w:rsidRPr="00DE431E" w:rsidRDefault="00DE431E" w:rsidP="00DE431E">
      <w:pPr>
        <w:autoSpaceDE w:val="0"/>
        <w:autoSpaceDN w:val="0"/>
        <w:adjustRightInd w:val="0"/>
        <w:ind w:firstLine="720"/>
        <w:jc w:val="both"/>
        <w:rPr>
          <w:sz w:val="26"/>
          <w:szCs w:val="26"/>
        </w:rPr>
      </w:pPr>
      <w:r w:rsidRPr="00DE431E">
        <w:rPr>
          <w:sz w:val="26"/>
          <w:szCs w:val="26"/>
        </w:rPr>
        <w:t>2.1. Стороны по настоящему Договору обязуются:</w:t>
      </w:r>
    </w:p>
    <w:p w:rsidR="00DE431E" w:rsidRPr="00DE431E" w:rsidRDefault="00DE431E" w:rsidP="00DE431E">
      <w:pPr>
        <w:autoSpaceDE w:val="0"/>
        <w:autoSpaceDN w:val="0"/>
        <w:adjustRightInd w:val="0"/>
        <w:ind w:firstLine="720"/>
        <w:jc w:val="both"/>
        <w:rPr>
          <w:sz w:val="26"/>
          <w:szCs w:val="26"/>
        </w:rPr>
      </w:pPr>
      <w:r w:rsidRPr="00DE431E">
        <w:rPr>
          <w:sz w:val="26"/>
          <w:szCs w:val="26"/>
        </w:rPr>
        <w:t>2.1.1. Покупатель:</w:t>
      </w:r>
    </w:p>
    <w:p w:rsidR="00DE431E" w:rsidRPr="00DE431E" w:rsidRDefault="00DE431E" w:rsidP="00DE431E">
      <w:pPr>
        <w:numPr>
          <w:ilvl w:val="0"/>
          <w:numId w:val="26"/>
        </w:numPr>
        <w:tabs>
          <w:tab w:val="num" w:pos="1080"/>
        </w:tabs>
        <w:autoSpaceDE w:val="0"/>
        <w:autoSpaceDN w:val="0"/>
        <w:adjustRightInd w:val="0"/>
        <w:ind w:left="0" w:firstLine="720"/>
        <w:jc w:val="both"/>
        <w:rPr>
          <w:sz w:val="26"/>
          <w:szCs w:val="26"/>
        </w:rPr>
      </w:pPr>
      <w:r w:rsidRPr="00DE431E">
        <w:rPr>
          <w:sz w:val="26"/>
          <w:szCs w:val="26"/>
        </w:rPr>
        <w:t xml:space="preserve">произвести оплату </w:t>
      </w:r>
      <w:r w:rsidR="009A01CD">
        <w:rPr>
          <w:sz w:val="26"/>
          <w:szCs w:val="26"/>
        </w:rPr>
        <w:t xml:space="preserve">Имущества </w:t>
      </w:r>
      <w:r w:rsidRPr="00DE431E">
        <w:rPr>
          <w:sz w:val="26"/>
          <w:szCs w:val="26"/>
        </w:rPr>
        <w:t>в сумме и на условиях, установленных в статье 3 настоящего Договора;</w:t>
      </w:r>
    </w:p>
    <w:p w:rsidR="00DE431E" w:rsidRPr="00DE431E" w:rsidRDefault="00DE431E" w:rsidP="00DE431E">
      <w:pPr>
        <w:numPr>
          <w:ilvl w:val="0"/>
          <w:numId w:val="26"/>
        </w:numPr>
        <w:tabs>
          <w:tab w:val="num" w:pos="1080"/>
        </w:tabs>
        <w:autoSpaceDE w:val="0"/>
        <w:autoSpaceDN w:val="0"/>
        <w:adjustRightInd w:val="0"/>
        <w:ind w:left="0" w:firstLine="720"/>
        <w:jc w:val="both"/>
        <w:rPr>
          <w:sz w:val="26"/>
          <w:szCs w:val="26"/>
        </w:rPr>
      </w:pPr>
      <w:r w:rsidRPr="00DE431E">
        <w:rPr>
          <w:sz w:val="26"/>
          <w:szCs w:val="26"/>
        </w:rPr>
        <w:t xml:space="preserve">принять </w:t>
      </w:r>
      <w:r w:rsidR="001473E8">
        <w:rPr>
          <w:sz w:val="26"/>
          <w:szCs w:val="26"/>
        </w:rPr>
        <w:t>Имущество</w:t>
      </w:r>
      <w:r w:rsidRPr="00DE431E">
        <w:rPr>
          <w:sz w:val="26"/>
          <w:szCs w:val="26"/>
        </w:rPr>
        <w:t xml:space="preserve"> в собственность.</w:t>
      </w:r>
    </w:p>
    <w:p w:rsidR="00DE431E" w:rsidRPr="00DE431E" w:rsidRDefault="00DE431E" w:rsidP="00DE431E">
      <w:pPr>
        <w:autoSpaceDE w:val="0"/>
        <w:autoSpaceDN w:val="0"/>
        <w:adjustRightInd w:val="0"/>
        <w:ind w:firstLine="720"/>
        <w:jc w:val="both"/>
        <w:rPr>
          <w:sz w:val="26"/>
          <w:szCs w:val="26"/>
        </w:rPr>
      </w:pPr>
      <w:r w:rsidRPr="00DE431E">
        <w:rPr>
          <w:sz w:val="26"/>
          <w:szCs w:val="26"/>
        </w:rPr>
        <w:t>2.1.2. Продавец:</w:t>
      </w:r>
    </w:p>
    <w:p w:rsidR="00DE431E" w:rsidRPr="00DE431E" w:rsidRDefault="00DE431E" w:rsidP="00DE431E">
      <w:pPr>
        <w:numPr>
          <w:ilvl w:val="0"/>
          <w:numId w:val="26"/>
        </w:numPr>
        <w:tabs>
          <w:tab w:val="num" w:pos="1080"/>
        </w:tabs>
        <w:autoSpaceDE w:val="0"/>
        <w:autoSpaceDN w:val="0"/>
        <w:adjustRightInd w:val="0"/>
        <w:ind w:left="0" w:firstLine="720"/>
        <w:jc w:val="both"/>
        <w:rPr>
          <w:sz w:val="26"/>
          <w:szCs w:val="26"/>
        </w:rPr>
      </w:pPr>
      <w:r w:rsidRPr="00DE431E">
        <w:rPr>
          <w:sz w:val="26"/>
          <w:szCs w:val="26"/>
        </w:rPr>
        <w:t xml:space="preserve"> осуществить действия по передаче </w:t>
      </w:r>
      <w:r w:rsidR="009A01CD">
        <w:rPr>
          <w:sz w:val="26"/>
          <w:szCs w:val="26"/>
        </w:rPr>
        <w:t>Имущества</w:t>
      </w:r>
      <w:r w:rsidRPr="00DE431E">
        <w:rPr>
          <w:sz w:val="26"/>
          <w:szCs w:val="26"/>
        </w:rPr>
        <w:t xml:space="preserve"> в собственность Покупателя в порядке, установленном статьей 4 настоящего Договора.</w:t>
      </w:r>
    </w:p>
    <w:p w:rsidR="00DE431E" w:rsidRPr="00DE431E" w:rsidRDefault="00DE431E" w:rsidP="00DE431E">
      <w:pPr>
        <w:autoSpaceDE w:val="0"/>
        <w:autoSpaceDN w:val="0"/>
        <w:adjustRightInd w:val="0"/>
        <w:jc w:val="center"/>
        <w:rPr>
          <w:b/>
          <w:sz w:val="26"/>
          <w:szCs w:val="26"/>
        </w:rPr>
      </w:pPr>
    </w:p>
    <w:p w:rsidR="00DE431E" w:rsidRPr="00DE431E" w:rsidRDefault="00DE431E" w:rsidP="00DE431E">
      <w:pPr>
        <w:autoSpaceDE w:val="0"/>
        <w:autoSpaceDN w:val="0"/>
        <w:adjustRightInd w:val="0"/>
        <w:jc w:val="center"/>
        <w:rPr>
          <w:b/>
          <w:sz w:val="26"/>
          <w:szCs w:val="26"/>
        </w:rPr>
      </w:pPr>
      <w:r w:rsidRPr="00DE431E">
        <w:rPr>
          <w:b/>
          <w:sz w:val="26"/>
          <w:szCs w:val="26"/>
        </w:rPr>
        <w:t xml:space="preserve">Статья 3. Порядок оплаты </w:t>
      </w:r>
      <w:r w:rsidR="009A01CD">
        <w:rPr>
          <w:b/>
          <w:sz w:val="26"/>
          <w:szCs w:val="26"/>
        </w:rPr>
        <w:t>Имущества</w:t>
      </w:r>
    </w:p>
    <w:p w:rsidR="00DE431E" w:rsidRPr="00337B58" w:rsidRDefault="00DE431E" w:rsidP="001A673A">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6"/>
          <w:szCs w:val="26"/>
        </w:rPr>
      </w:pPr>
      <w:r w:rsidRPr="00337B58">
        <w:rPr>
          <w:rFonts w:ascii="Times New Roman" w:hAnsi="Times New Roman" w:cs="Times New Roman"/>
          <w:sz w:val="26"/>
          <w:szCs w:val="26"/>
        </w:rPr>
        <w:t xml:space="preserve">3.1. </w:t>
      </w:r>
      <w:r w:rsidR="00337B58" w:rsidRPr="00337B58">
        <w:rPr>
          <w:rFonts w:ascii="Times New Roman" w:hAnsi="Times New Roman" w:cs="Times New Roman"/>
          <w:noProof/>
          <w:sz w:val="26"/>
          <w:szCs w:val="26"/>
        </w:rPr>
        <w:t>Стоимость приобретенного</w:t>
      </w:r>
      <w:r w:rsidR="00337B58" w:rsidRPr="00337B58">
        <w:rPr>
          <w:rFonts w:ascii="Times New Roman" w:hAnsi="Times New Roman" w:cs="Times New Roman"/>
          <w:sz w:val="26"/>
          <w:szCs w:val="26"/>
        </w:rPr>
        <w:t xml:space="preserve"> </w:t>
      </w:r>
      <w:r w:rsidR="001A673A" w:rsidRPr="001A673A">
        <w:rPr>
          <w:rFonts w:ascii="Times New Roman" w:hAnsi="Times New Roman" w:cs="Times New Roman"/>
          <w:sz w:val="26"/>
          <w:szCs w:val="26"/>
        </w:rPr>
        <w:t>Имущества</w:t>
      </w:r>
      <w:r w:rsidR="00337B58" w:rsidRPr="001A673A">
        <w:rPr>
          <w:rFonts w:ascii="Times New Roman" w:hAnsi="Times New Roman" w:cs="Times New Roman"/>
          <w:noProof/>
          <w:sz w:val="26"/>
          <w:szCs w:val="26"/>
        </w:rPr>
        <w:t>,</w:t>
      </w:r>
      <w:r w:rsidR="00337B58" w:rsidRPr="00337B58">
        <w:rPr>
          <w:rFonts w:ascii="Times New Roman" w:hAnsi="Times New Roman" w:cs="Times New Roman"/>
          <w:noProof/>
          <w:sz w:val="26"/>
          <w:szCs w:val="26"/>
        </w:rPr>
        <w:t xml:space="preserve"> указанного   в   п.1.1   настоящего   Договора,    составляет </w:t>
      </w:r>
      <w:r w:rsidR="00337B58" w:rsidRPr="00337B58">
        <w:rPr>
          <w:rFonts w:ascii="Times New Roman" w:hAnsi="Times New Roman" w:cs="Times New Roman"/>
          <w:sz w:val="26"/>
          <w:szCs w:val="26"/>
          <w:u w:val="single"/>
        </w:rPr>
        <w:t xml:space="preserve">                                 </w:t>
      </w:r>
      <w:r w:rsidR="00337B58" w:rsidRPr="00337B58">
        <w:rPr>
          <w:rFonts w:ascii="Times New Roman" w:hAnsi="Times New Roman" w:cs="Times New Roman"/>
          <w:sz w:val="26"/>
          <w:szCs w:val="26"/>
        </w:rPr>
        <w:t xml:space="preserve"> рублей с учетом НДС.</w:t>
      </w:r>
      <w:r w:rsidR="00337B58" w:rsidRPr="00337B58">
        <w:rPr>
          <w:rFonts w:ascii="Times New Roman" w:hAnsi="Times New Roman" w:cs="Times New Roman"/>
          <w:noProof/>
          <w:sz w:val="26"/>
          <w:szCs w:val="26"/>
        </w:rPr>
        <w:t xml:space="preserve"> Указанная цена установлена на основании результатов </w:t>
      </w:r>
      <w:r w:rsidR="00337B58" w:rsidRPr="00337B58">
        <w:rPr>
          <w:rFonts w:ascii="Times New Roman" w:hAnsi="Times New Roman" w:cs="Times New Roman"/>
          <w:sz w:val="26"/>
          <w:szCs w:val="26"/>
        </w:rPr>
        <w:t xml:space="preserve">открытого аукциона по продаже объекта имущества в электронной форме от ___________, </w:t>
      </w:r>
      <w:r w:rsidR="00337B58" w:rsidRPr="00337B58">
        <w:rPr>
          <w:rFonts w:ascii="Times New Roman" w:hAnsi="Times New Roman" w:cs="Times New Roman"/>
          <w:noProof/>
          <w:sz w:val="26"/>
          <w:szCs w:val="26"/>
        </w:rPr>
        <w:t>является окончательной и изменениям не подлежит.</w:t>
      </w:r>
    </w:p>
    <w:p w:rsidR="00337B58" w:rsidRPr="00337B58" w:rsidRDefault="00DE431E" w:rsidP="00337B58">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6"/>
          <w:szCs w:val="26"/>
        </w:rPr>
      </w:pPr>
      <w:r w:rsidRPr="00337B58">
        <w:rPr>
          <w:rFonts w:ascii="Times New Roman" w:hAnsi="Times New Roman" w:cs="Times New Roman"/>
          <w:sz w:val="26"/>
          <w:szCs w:val="26"/>
        </w:rPr>
        <w:t xml:space="preserve">3.2. </w:t>
      </w:r>
      <w:r w:rsidR="00337B58" w:rsidRPr="00337B58">
        <w:rPr>
          <w:rFonts w:ascii="Times New Roman" w:hAnsi="Times New Roman" w:cs="Times New Roman"/>
          <w:noProof/>
          <w:sz w:val="26"/>
          <w:szCs w:val="26"/>
        </w:rPr>
        <w:t xml:space="preserve">Покупатель </w:t>
      </w:r>
      <w:r w:rsidR="00337B58" w:rsidRPr="00337B58">
        <w:rPr>
          <w:rFonts w:ascii="Times New Roman" w:hAnsi="Times New Roman" w:cs="Times New Roman"/>
          <w:sz w:val="26"/>
          <w:szCs w:val="26"/>
        </w:rPr>
        <w:t xml:space="preserve">оплачивает стоимость </w:t>
      </w:r>
      <w:r w:rsidR="00337B58" w:rsidRPr="00337B58">
        <w:rPr>
          <w:rFonts w:ascii="Times New Roman" w:hAnsi="Times New Roman" w:cs="Times New Roman"/>
          <w:noProof/>
          <w:sz w:val="26"/>
          <w:szCs w:val="26"/>
        </w:rPr>
        <w:t>объекта движимого имущества</w:t>
      </w:r>
      <w:r w:rsidR="00337B58" w:rsidRPr="00337B58">
        <w:rPr>
          <w:rFonts w:ascii="Times New Roman" w:hAnsi="Times New Roman" w:cs="Times New Roman"/>
          <w:sz w:val="26"/>
          <w:szCs w:val="26"/>
        </w:rPr>
        <w:t xml:space="preserve"> указанного в. </w:t>
      </w:r>
      <w:r w:rsidR="00337B58" w:rsidRPr="00337B58">
        <w:rPr>
          <w:rFonts w:ascii="Times New Roman" w:hAnsi="Times New Roman" w:cs="Times New Roman"/>
          <w:noProof/>
          <w:sz w:val="26"/>
          <w:szCs w:val="26"/>
        </w:rPr>
        <w:t>в п.1.1</w:t>
      </w:r>
      <w:r w:rsidR="00337B58" w:rsidRPr="00337B58">
        <w:rPr>
          <w:rFonts w:ascii="Times New Roman" w:hAnsi="Times New Roman" w:cs="Times New Roman"/>
          <w:sz w:val="26"/>
          <w:szCs w:val="26"/>
        </w:rPr>
        <w:t xml:space="preserve"> настоящего Договора, денежными средствами в сумме: ________________________________) рублей (указанной без учёта задатка перечисленный Покупателем на счет оператора электронной торговой площадки ООО «РТС-тендер», учтённого </w:t>
      </w:r>
      <w:r w:rsidR="00337B58" w:rsidRPr="00337B58">
        <w:rPr>
          <w:rFonts w:ascii="Times New Roman" w:hAnsi="Times New Roman" w:cs="Times New Roman"/>
          <w:bCs/>
          <w:sz w:val="26"/>
          <w:szCs w:val="26"/>
        </w:rPr>
        <w:t>в стоимости</w:t>
      </w:r>
      <w:r w:rsidR="00337B58" w:rsidRPr="00337B58">
        <w:rPr>
          <w:rFonts w:ascii="Times New Roman" w:hAnsi="Times New Roman" w:cs="Times New Roman"/>
          <w:noProof/>
          <w:sz w:val="26"/>
          <w:szCs w:val="26"/>
        </w:rPr>
        <w:t xml:space="preserve"> объекта движимого имущества</w:t>
      </w:r>
      <w:r w:rsidR="00337B58" w:rsidRPr="00337B58">
        <w:rPr>
          <w:rFonts w:ascii="Times New Roman" w:hAnsi="Times New Roman" w:cs="Times New Roman"/>
          <w:bCs/>
          <w:sz w:val="26"/>
          <w:szCs w:val="26"/>
        </w:rPr>
        <w:t>, указанной в п. 2.1 настоящего Договора).</w:t>
      </w:r>
    </w:p>
    <w:p w:rsidR="00DE431E" w:rsidRPr="00337B58" w:rsidRDefault="005E534B" w:rsidP="00DE431E">
      <w:pPr>
        <w:autoSpaceDE w:val="0"/>
        <w:autoSpaceDN w:val="0"/>
        <w:adjustRightInd w:val="0"/>
        <w:ind w:firstLine="720"/>
        <w:jc w:val="both"/>
        <w:rPr>
          <w:sz w:val="26"/>
          <w:szCs w:val="26"/>
        </w:rPr>
      </w:pPr>
      <w:r w:rsidRPr="00337B58">
        <w:rPr>
          <w:sz w:val="26"/>
          <w:szCs w:val="26"/>
        </w:rPr>
        <w:t>.</w:t>
      </w:r>
    </w:p>
    <w:p w:rsidR="00337B58" w:rsidRPr="00337B58" w:rsidRDefault="00DE431E" w:rsidP="00337B58">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6"/>
          <w:szCs w:val="26"/>
        </w:rPr>
      </w:pPr>
      <w:r w:rsidRPr="00337B58">
        <w:rPr>
          <w:rFonts w:ascii="Times New Roman" w:hAnsi="Times New Roman" w:cs="Times New Roman"/>
          <w:sz w:val="26"/>
          <w:szCs w:val="26"/>
        </w:rPr>
        <w:t xml:space="preserve">3.3. </w:t>
      </w:r>
      <w:r w:rsidR="00337B58" w:rsidRPr="00337B58">
        <w:rPr>
          <w:rFonts w:ascii="Times New Roman" w:hAnsi="Times New Roman" w:cs="Times New Roman"/>
          <w:sz w:val="26"/>
          <w:szCs w:val="26"/>
        </w:rPr>
        <w:t>Оплата производится Покупателем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00337B58" w:rsidRPr="00337B58">
        <w:rPr>
          <w:rFonts w:ascii="Times New Roman" w:hAnsi="Times New Roman" w:cs="Times New Roman"/>
          <w:noProof/>
          <w:sz w:val="26"/>
          <w:szCs w:val="26"/>
        </w:rPr>
        <w:t xml:space="preserve"> </w:t>
      </w:r>
    </w:p>
    <w:p w:rsidR="00337B58" w:rsidRPr="00337B58" w:rsidRDefault="00337B58" w:rsidP="00337B58">
      <w:pPr>
        <w:rPr>
          <w:sz w:val="26"/>
          <w:szCs w:val="26"/>
        </w:rPr>
      </w:pPr>
      <w:r w:rsidRPr="00337B58">
        <w:rPr>
          <w:sz w:val="26"/>
          <w:szCs w:val="26"/>
        </w:rPr>
        <w:t>Получатель: УФК по Забайкальскому краю (Комитет по финансам администрации муниципального района «Нерчинский район» Забайкальского края)</w:t>
      </w:r>
    </w:p>
    <w:p w:rsidR="00337B58" w:rsidRPr="00337B58" w:rsidRDefault="00337B58" w:rsidP="001A673A">
      <w:pPr>
        <w:ind w:firstLine="567"/>
        <w:jc w:val="both"/>
        <w:rPr>
          <w:sz w:val="26"/>
          <w:szCs w:val="26"/>
        </w:rPr>
      </w:pPr>
      <w:r w:rsidRPr="00337B58">
        <w:rPr>
          <w:sz w:val="26"/>
          <w:szCs w:val="26"/>
        </w:rPr>
        <w:t>ОКТМО 76628101</w:t>
      </w:r>
      <w:r w:rsidR="001A673A">
        <w:rPr>
          <w:sz w:val="26"/>
          <w:szCs w:val="26"/>
        </w:rPr>
        <w:t xml:space="preserve"> </w:t>
      </w:r>
      <w:r w:rsidRPr="00337B58">
        <w:rPr>
          <w:sz w:val="26"/>
          <w:szCs w:val="26"/>
        </w:rPr>
        <w:t>ИНН 7513001034</w:t>
      </w:r>
    </w:p>
    <w:p w:rsidR="00337B58" w:rsidRPr="00337B58" w:rsidRDefault="00337B58" w:rsidP="008839D3">
      <w:pPr>
        <w:ind w:firstLine="567"/>
        <w:jc w:val="both"/>
        <w:rPr>
          <w:sz w:val="26"/>
          <w:szCs w:val="26"/>
        </w:rPr>
      </w:pPr>
      <w:r w:rsidRPr="00337B58">
        <w:rPr>
          <w:sz w:val="26"/>
          <w:szCs w:val="26"/>
        </w:rPr>
        <w:t>КПП 751301001</w:t>
      </w:r>
    </w:p>
    <w:p w:rsidR="00337B58" w:rsidRPr="00337B58" w:rsidRDefault="00337B58" w:rsidP="008839D3">
      <w:pPr>
        <w:shd w:val="clear" w:color="auto" w:fill="FFFFFF"/>
        <w:tabs>
          <w:tab w:val="left" w:pos="9581"/>
        </w:tabs>
        <w:ind w:firstLine="567"/>
        <w:jc w:val="both"/>
        <w:rPr>
          <w:color w:val="000000"/>
          <w:sz w:val="26"/>
          <w:szCs w:val="26"/>
        </w:rPr>
      </w:pPr>
      <w:r w:rsidRPr="00337B58">
        <w:rPr>
          <w:sz w:val="26"/>
          <w:szCs w:val="26"/>
        </w:rPr>
        <w:t xml:space="preserve">Банк: </w:t>
      </w:r>
      <w:r w:rsidRPr="00337B58">
        <w:rPr>
          <w:color w:val="000000"/>
          <w:sz w:val="26"/>
          <w:szCs w:val="26"/>
        </w:rPr>
        <w:t xml:space="preserve">ОТДЕЛЕНИЕ ЧИТА БАНКА РОССИИ//УФК </w:t>
      </w:r>
    </w:p>
    <w:p w:rsidR="00337B58" w:rsidRPr="00337B58" w:rsidRDefault="00337B58" w:rsidP="008839D3">
      <w:pPr>
        <w:shd w:val="clear" w:color="auto" w:fill="FFFFFF"/>
        <w:tabs>
          <w:tab w:val="left" w:pos="9581"/>
        </w:tabs>
        <w:ind w:firstLine="567"/>
        <w:jc w:val="both"/>
        <w:rPr>
          <w:sz w:val="26"/>
          <w:szCs w:val="26"/>
        </w:rPr>
      </w:pPr>
      <w:r w:rsidRPr="00337B58">
        <w:rPr>
          <w:color w:val="000000"/>
          <w:sz w:val="26"/>
          <w:szCs w:val="26"/>
        </w:rPr>
        <w:t>по Забайкальскому краю г. Чита</w:t>
      </w:r>
      <w:r w:rsidRPr="00337B58">
        <w:rPr>
          <w:sz w:val="26"/>
          <w:szCs w:val="26"/>
        </w:rPr>
        <w:t xml:space="preserve"> </w:t>
      </w:r>
    </w:p>
    <w:p w:rsidR="00337B58" w:rsidRPr="00337B58" w:rsidRDefault="00337B58" w:rsidP="008839D3">
      <w:pPr>
        <w:shd w:val="clear" w:color="auto" w:fill="FFFFFF"/>
        <w:tabs>
          <w:tab w:val="left" w:pos="9581"/>
        </w:tabs>
        <w:ind w:firstLine="567"/>
        <w:jc w:val="both"/>
        <w:rPr>
          <w:noProof/>
          <w:color w:val="000000"/>
          <w:sz w:val="26"/>
          <w:szCs w:val="26"/>
        </w:rPr>
      </w:pPr>
      <w:r w:rsidRPr="00337B58">
        <w:rPr>
          <w:sz w:val="26"/>
          <w:szCs w:val="26"/>
        </w:rPr>
        <w:t xml:space="preserve">БИК </w:t>
      </w:r>
      <w:r w:rsidRPr="00337B58">
        <w:rPr>
          <w:noProof/>
          <w:color w:val="000000"/>
          <w:sz w:val="26"/>
          <w:szCs w:val="26"/>
        </w:rPr>
        <w:t>017601329</w:t>
      </w:r>
    </w:p>
    <w:p w:rsidR="00337B58" w:rsidRPr="00337B58" w:rsidRDefault="00337B58" w:rsidP="008839D3">
      <w:pPr>
        <w:shd w:val="clear" w:color="auto" w:fill="FFFFFF"/>
        <w:tabs>
          <w:tab w:val="left" w:pos="9581"/>
        </w:tabs>
        <w:ind w:firstLine="567"/>
        <w:jc w:val="both"/>
        <w:rPr>
          <w:sz w:val="26"/>
          <w:szCs w:val="26"/>
        </w:rPr>
      </w:pPr>
      <w:r w:rsidRPr="00337B58">
        <w:rPr>
          <w:noProof/>
          <w:color w:val="000000"/>
          <w:sz w:val="26"/>
          <w:szCs w:val="26"/>
        </w:rPr>
        <w:lastRenderedPageBreak/>
        <w:t xml:space="preserve">к/с </w:t>
      </w:r>
      <w:r w:rsidRPr="00337B58">
        <w:rPr>
          <w:color w:val="000000"/>
          <w:sz w:val="26"/>
          <w:szCs w:val="26"/>
        </w:rPr>
        <w:t>40102810945370000063</w:t>
      </w:r>
    </w:p>
    <w:p w:rsidR="00337B58" w:rsidRPr="00337B58" w:rsidRDefault="00337B58" w:rsidP="008839D3">
      <w:pPr>
        <w:ind w:firstLine="567"/>
        <w:jc w:val="both"/>
        <w:rPr>
          <w:sz w:val="26"/>
          <w:szCs w:val="26"/>
        </w:rPr>
      </w:pPr>
      <w:r w:rsidRPr="00337B58">
        <w:rPr>
          <w:sz w:val="26"/>
          <w:szCs w:val="26"/>
        </w:rPr>
        <w:t xml:space="preserve">р/с </w:t>
      </w:r>
      <w:r w:rsidRPr="00337B58">
        <w:rPr>
          <w:color w:val="000000"/>
          <w:sz w:val="26"/>
          <w:szCs w:val="26"/>
        </w:rPr>
        <w:t>03100643000000019100</w:t>
      </w:r>
    </w:p>
    <w:p w:rsidR="00337B58" w:rsidRPr="00337B58" w:rsidRDefault="00337B58" w:rsidP="008839D3">
      <w:pPr>
        <w:ind w:firstLine="567"/>
        <w:jc w:val="both"/>
        <w:rPr>
          <w:sz w:val="26"/>
          <w:szCs w:val="26"/>
        </w:rPr>
      </w:pPr>
      <w:r w:rsidRPr="00337B58">
        <w:rPr>
          <w:sz w:val="26"/>
          <w:szCs w:val="26"/>
        </w:rPr>
        <w:t>л/с 04913000830</w:t>
      </w:r>
    </w:p>
    <w:p w:rsidR="00337B58" w:rsidRPr="00337B58" w:rsidRDefault="00337B58" w:rsidP="008839D3">
      <w:pPr>
        <w:ind w:firstLine="567"/>
        <w:jc w:val="both"/>
        <w:rPr>
          <w:color w:val="FF0000"/>
          <w:sz w:val="26"/>
          <w:szCs w:val="26"/>
        </w:rPr>
      </w:pPr>
      <w:r w:rsidRPr="00337B58">
        <w:rPr>
          <w:sz w:val="26"/>
          <w:szCs w:val="26"/>
        </w:rPr>
        <w:t>КБК 90211402053050000410</w:t>
      </w:r>
    </w:p>
    <w:p w:rsidR="00DE431E" w:rsidRPr="00337B58" w:rsidRDefault="00E71EE5" w:rsidP="002112D8">
      <w:pPr>
        <w:autoSpaceDE w:val="0"/>
        <w:autoSpaceDN w:val="0"/>
        <w:adjustRightInd w:val="0"/>
        <w:ind w:firstLine="720"/>
        <w:jc w:val="both"/>
        <w:rPr>
          <w:sz w:val="26"/>
          <w:szCs w:val="26"/>
        </w:rPr>
      </w:pPr>
      <w:r w:rsidRPr="00337B58">
        <w:rPr>
          <w:sz w:val="26"/>
          <w:szCs w:val="26"/>
        </w:rPr>
        <w:t xml:space="preserve">3.3.3. </w:t>
      </w:r>
      <w:r w:rsidR="00DE431E" w:rsidRPr="00337B58">
        <w:rPr>
          <w:sz w:val="26"/>
          <w:szCs w:val="26"/>
        </w:rPr>
        <w:t xml:space="preserve">Моментом исполнения обязательства Покупателя по оплате </w:t>
      </w:r>
      <w:r w:rsidR="00682715" w:rsidRPr="00337B58">
        <w:rPr>
          <w:sz w:val="26"/>
          <w:szCs w:val="26"/>
        </w:rPr>
        <w:t>Имущества</w:t>
      </w:r>
      <w:r w:rsidR="00DE431E" w:rsidRPr="00337B58">
        <w:rPr>
          <w:sz w:val="26"/>
          <w:szCs w:val="26"/>
        </w:rPr>
        <w:t xml:space="preserve"> считается день зачисления в бюджет</w:t>
      </w:r>
      <w:r w:rsidR="00337B58" w:rsidRPr="00337B58">
        <w:rPr>
          <w:sz w:val="26"/>
          <w:szCs w:val="26"/>
        </w:rPr>
        <w:t xml:space="preserve"> </w:t>
      </w:r>
      <w:r w:rsidR="00337B58">
        <w:rPr>
          <w:sz w:val="26"/>
          <w:szCs w:val="26"/>
        </w:rPr>
        <w:t>муниципального района «Нерчинский район» Забайкальского края</w:t>
      </w:r>
      <w:r w:rsidR="00DE431E" w:rsidRPr="00337B58">
        <w:rPr>
          <w:sz w:val="26"/>
          <w:szCs w:val="26"/>
        </w:rPr>
        <w:t xml:space="preserve"> денежных средств, указанных </w:t>
      </w:r>
      <w:r w:rsidRPr="00337B58">
        <w:rPr>
          <w:sz w:val="26"/>
          <w:szCs w:val="26"/>
        </w:rPr>
        <w:t>в</w:t>
      </w:r>
      <w:r w:rsidR="00DE431E" w:rsidRPr="00337B58">
        <w:rPr>
          <w:sz w:val="26"/>
          <w:szCs w:val="26"/>
        </w:rPr>
        <w:t xml:space="preserve"> пункте </w:t>
      </w:r>
      <w:r w:rsidRPr="00337B58">
        <w:rPr>
          <w:sz w:val="26"/>
          <w:szCs w:val="26"/>
        </w:rPr>
        <w:t>3.</w:t>
      </w:r>
      <w:r w:rsidR="00337B58" w:rsidRPr="00337B58">
        <w:rPr>
          <w:sz w:val="26"/>
          <w:szCs w:val="26"/>
        </w:rPr>
        <w:t>2</w:t>
      </w:r>
      <w:r w:rsidRPr="00337B58">
        <w:rPr>
          <w:sz w:val="26"/>
          <w:szCs w:val="26"/>
        </w:rPr>
        <w:t xml:space="preserve">. </w:t>
      </w:r>
      <w:r w:rsidR="00DE431E" w:rsidRPr="00337B58">
        <w:rPr>
          <w:sz w:val="26"/>
          <w:szCs w:val="26"/>
        </w:rPr>
        <w:t>Договора.</w:t>
      </w:r>
    </w:p>
    <w:p w:rsidR="00DE431E" w:rsidRPr="00337B58" w:rsidRDefault="00DE431E" w:rsidP="00DE431E">
      <w:pPr>
        <w:autoSpaceDE w:val="0"/>
        <w:autoSpaceDN w:val="0"/>
        <w:adjustRightInd w:val="0"/>
        <w:ind w:firstLine="720"/>
        <w:jc w:val="both"/>
        <w:rPr>
          <w:sz w:val="26"/>
          <w:szCs w:val="26"/>
        </w:rPr>
      </w:pPr>
      <w:r w:rsidRPr="00337B58">
        <w:rPr>
          <w:sz w:val="26"/>
          <w:szCs w:val="26"/>
        </w:rPr>
        <w:t xml:space="preserve">Исполнение обязательства по оплате </w:t>
      </w:r>
      <w:r w:rsidR="00682715" w:rsidRPr="00337B58">
        <w:rPr>
          <w:sz w:val="26"/>
          <w:szCs w:val="26"/>
        </w:rPr>
        <w:t>Имущества</w:t>
      </w:r>
      <w:r w:rsidRPr="00337B58">
        <w:rPr>
          <w:sz w:val="26"/>
          <w:szCs w:val="26"/>
        </w:rPr>
        <w:t xml:space="preserve"> может быть возложено Покупателем на третье лицо. При этом Продавец обязан признать платеж, произведенный третьим лицом по реквизитам, указанным в пункте</w:t>
      </w:r>
      <w:r w:rsidR="00E71EE5" w:rsidRPr="00337B58">
        <w:rPr>
          <w:sz w:val="26"/>
          <w:szCs w:val="26"/>
        </w:rPr>
        <w:t xml:space="preserve"> 3.3.</w:t>
      </w:r>
      <w:r w:rsidRPr="00337B58">
        <w:rPr>
          <w:sz w:val="26"/>
          <w:szCs w:val="26"/>
        </w:rPr>
        <w:t xml:space="preserve"> Договора.</w:t>
      </w:r>
    </w:p>
    <w:p w:rsidR="00CC0A35" w:rsidRDefault="00DE431E" w:rsidP="008839D3">
      <w:pPr>
        <w:autoSpaceDE w:val="0"/>
        <w:autoSpaceDN w:val="0"/>
        <w:adjustRightInd w:val="0"/>
        <w:ind w:firstLine="720"/>
        <w:jc w:val="both"/>
        <w:rPr>
          <w:sz w:val="26"/>
          <w:szCs w:val="26"/>
        </w:rPr>
      </w:pPr>
      <w:r w:rsidRPr="00337B58">
        <w:rPr>
          <w:sz w:val="26"/>
          <w:szCs w:val="26"/>
        </w:rPr>
        <w:t xml:space="preserve">3.4. Надлежащим выполнением обязательства Покупателя по оплате </w:t>
      </w:r>
      <w:r w:rsidR="00682715" w:rsidRPr="00337B58">
        <w:rPr>
          <w:sz w:val="26"/>
          <w:szCs w:val="26"/>
        </w:rPr>
        <w:t>Имущества</w:t>
      </w:r>
      <w:r w:rsidRPr="00337B58">
        <w:rPr>
          <w:sz w:val="26"/>
          <w:szCs w:val="26"/>
        </w:rPr>
        <w:t xml:space="preserve"> является выполнение пункта 3.3. настоящего Договора.</w:t>
      </w:r>
    </w:p>
    <w:p w:rsidR="00DE431E" w:rsidRPr="00DE431E" w:rsidRDefault="00DE431E" w:rsidP="00DE431E">
      <w:pPr>
        <w:tabs>
          <w:tab w:val="num" w:pos="851"/>
        </w:tabs>
        <w:autoSpaceDE w:val="0"/>
        <w:autoSpaceDN w:val="0"/>
        <w:adjustRightInd w:val="0"/>
        <w:spacing w:before="120" w:after="120"/>
        <w:jc w:val="center"/>
        <w:outlineLvl w:val="2"/>
        <w:rPr>
          <w:b/>
          <w:bCs/>
          <w:color w:val="000000"/>
          <w:sz w:val="26"/>
          <w:szCs w:val="26"/>
        </w:rPr>
      </w:pPr>
      <w:r w:rsidRPr="00DE431E">
        <w:rPr>
          <w:b/>
          <w:bCs/>
          <w:color w:val="000000"/>
          <w:sz w:val="26"/>
          <w:szCs w:val="26"/>
        </w:rPr>
        <w:t xml:space="preserve">Статья 4. Переход права собственности на </w:t>
      </w:r>
      <w:r w:rsidR="001473E8">
        <w:rPr>
          <w:b/>
          <w:bCs/>
          <w:color w:val="000000"/>
          <w:sz w:val="26"/>
          <w:szCs w:val="26"/>
        </w:rPr>
        <w:t>Имущество</w:t>
      </w:r>
    </w:p>
    <w:p w:rsidR="00DE431E" w:rsidRDefault="00DE431E" w:rsidP="00DE431E">
      <w:pPr>
        <w:autoSpaceDE w:val="0"/>
        <w:autoSpaceDN w:val="0"/>
        <w:adjustRightInd w:val="0"/>
        <w:ind w:firstLine="720"/>
        <w:jc w:val="both"/>
        <w:rPr>
          <w:sz w:val="26"/>
          <w:szCs w:val="26"/>
        </w:rPr>
      </w:pPr>
      <w:r w:rsidRPr="00DE431E">
        <w:rPr>
          <w:sz w:val="26"/>
          <w:szCs w:val="26"/>
        </w:rPr>
        <w:t xml:space="preserve">4.1. Переход права собственности на </w:t>
      </w:r>
      <w:r w:rsidR="00682715">
        <w:rPr>
          <w:sz w:val="26"/>
          <w:szCs w:val="26"/>
        </w:rPr>
        <w:t>Имущество</w:t>
      </w:r>
      <w:r w:rsidRPr="00DE431E">
        <w:rPr>
          <w:sz w:val="26"/>
          <w:szCs w:val="26"/>
        </w:rPr>
        <w:t xml:space="preserve"> от Продавца к Покупателю оформляется в соответствии с требованиями действующего законодательства Российской Федерации после полной оплаты </w:t>
      </w:r>
      <w:r w:rsidR="00682715">
        <w:rPr>
          <w:sz w:val="26"/>
          <w:szCs w:val="26"/>
        </w:rPr>
        <w:t>Имущества</w:t>
      </w:r>
      <w:r w:rsidRPr="00DE431E">
        <w:rPr>
          <w:sz w:val="26"/>
          <w:szCs w:val="26"/>
        </w:rPr>
        <w:t xml:space="preserve"> в порядке, предусмотренном настоящим Договором.</w:t>
      </w:r>
    </w:p>
    <w:p w:rsidR="00F25C77" w:rsidRDefault="003A1643" w:rsidP="00DE431E">
      <w:pPr>
        <w:autoSpaceDE w:val="0"/>
        <w:autoSpaceDN w:val="0"/>
        <w:adjustRightInd w:val="0"/>
        <w:ind w:firstLine="720"/>
        <w:jc w:val="both"/>
        <w:rPr>
          <w:sz w:val="26"/>
          <w:szCs w:val="26"/>
        </w:rPr>
      </w:pPr>
      <w:r w:rsidRPr="003A1643">
        <w:rPr>
          <w:sz w:val="26"/>
          <w:szCs w:val="26"/>
        </w:rPr>
        <w:t xml:space="preserve">После надлежащего исполнения Покупателем обязанности по оплате Имущества Покупатель несет бремя содержания Имущества, указанного в п. 1.1. настоящего Договора </w:t>
      </w:r>
      <w:r>
        <w:rPr>
          <w:sz w:val="26"/>
          <w:szCs w:val="26"/>
        </w:rPr>
        <w:t>(</w:t>
      </w:r>
      <w:r w:rsidRPr="003A1643">
        <w:rPr>
          <w:sz w:val="26"/>
          <w:szCs w:val="26"/>
        </w:rPr>
        <w:t>в том числе оплата коммунальных услуг, электроснабжения, отопления, взносов на капитальный ремонт, и прочие).</w:t>
      </w:r>
    </w:p>
    <w:p w:rsidR="00F25C77" w:rsidRDefault="00F25C77" w:rsidP="00F25C77">
      <w:pPr>
        <w:autoSpaceDE w:val="0"/>
        <w:autoSpaceDN w:val="0"/>
        <w:adjustRightInd w:val="0"/>
        <w:ind w:firstLine="720"/>
        <w:jc w:val="both"/>
        <w:rPr>
          <w:sz w:val="26"/>
          <w:szCs w:val="26"/>
        </w:rPr>
      </w:pPr>
      <w:r>
        <w:rPr>
          <w:sz w:val="26"/>
          <w:szCs w:val="26"/>
        </w:rPr>
        <w:t>Покупатель</w:t>
      </w:r>
      <w:r w:rsidRPr="00F25C77">
        <w:rPr>
          <w:sz w:val="26"/>
          <w:szCs w:val="26"/>
        </w:rPr>
        <w:t xml:space="preserve"> обязан выполнять требования в отношении объекта культурного наследия, включенного в единый государственный реестр объектов культурного наследия, предусмотренные пунктами 1 - 3 статьи 47.3 Федерального закона № 73-ФЗ, с момента перехода к нему права владения указанным объектом культурного наследия</w:t>
      </w:r>
      <w:r w:rsidR="00337B58">
        <w:rPr>
          <w:sz w:val="26"/>
          <w:szCs w:val="26"/>
        </w:rPr>
        <w:t>.</w:t>
      </w:r>
    </w:p>
    <w:p w:rsidR="00F25C77" w:rsidRPr="00F25C77" w:rsidRDefault="00F25C77" w:rsidP="00F25C77">
      <w:pPr>
        <w:autoSpaceDE w:val="0"/>
        <w:autoSpaceDN w:val="0"/>
        <w:adjustRightInd w:val="0"/>
        <w:ind w:firstLine="720"/>
        <w:jc w:val="both"/>
        <w:rPr>
          <w:sz w:val="26"/>
          <w:szCs w:val="26"/>
        </w:rPr>
      </w:pPr>
      <w:r>
        <w:rPr>
          <w:sz w:val="26"/>
          <w:szCs w:val="26"/>
        </w:rPr>
        <w:t>Покупатель</w:t>
      </w:r>
      <w:r w:rsidRPr="00F25C77">
        <w:rPr>
          <w:sz w:val="26"/>
          <w:szCs w:val="26"/>
        </w:rPr>
        <w:t xml:space="preserve"> обязан выполнять требования, предусмотренные полученным охранным обязательством, порядок и условия их выполнения. </w:t>
      </w:r>
    </w:p>
    <w:p w:rsidR="00F25C77" w:rsidRPr="00F25C77" w:rsidRDefault="00F25C77" w:rsidP="00F25C77">
      <w:pPr>
        <w:autoSpaceDE w:val="0"/>
        <w:autoSpaceDN w:val="0"/>
        <w:adjustRightInd w:val="0"/>
        <w:ind w:firstLine="720"/>
        <w:jc w:val="both"/>
        <w:rPr>
          <w:sz w:val="26"/>
          <w:szCs w:val="26"/>
        </w:rPr>
      </w:pPr>
      <w:r>
        <w:rPr>
          <w:sz w:val="26"/>
          <w:szCs w:val="26"/>
        </w:rPr>
        <w:t>Покупатель</w:t>
      </w:r>
      <w:r w:rsidRPr="00F25C77">
        <w:rPr>
          <w:sz w:val="26"/>
          <w:szCs w:val="26"/>
        </w:rPr>
        <w:t xml:space="preserve"> обязан получить все документы и разрешения, необходимые для проведения работ по сохранению объекта культурного наследия, провести работы в соответствии с указанными документами и в установленные в них сроки, выполнять требования по его содержанию и использованию в соответствии с полученными документами, а также требования, установленные Федеральным законом № 73-ФЗ.</w:t>
      </w:r>
    </w:p>
    <w:p w:rsidR="003A1643" w:rsidRPr="00DE431E" w:rsidRDefault="00F25C77" w:rsidP="00F25C77">
      <w:pPr>
        <w:autoSpaceDE w:val="0"/>
        <w:autoSpaceDN w:val="0"/>
        <w:adjustRightInd w:val="0"/>
        <w:ind w:firstLine="720"/>
        <w:jc w:val="both"/>
        <w:rPr>
          <w:sz w:val="26"/>
          <w:szCs w:val="26"/>
        </w:rPr>
      </w:pPr>
      <w:r>
        <w:rPr>
          <w:sz w:val="26"/>
          <w:szCs w:val="26"/>
        </w:rPr>
        <w:t>Покупатель</w:t>
      </w:r>
      <w:r w:rsidRPr="00F25C77">
        <w:rPr>
          <w:sz w:val="26"/>
          <w:szCs w:val="26"/>
        </w:rPr>
        <w:t xml:space="preserve"> обязан обеспечить внесение в договоры, предусматривающие передачу третьим лицам права владения и (или) пользования объектом недвижимого имущества, в качестве существенного условия, обязательство лица, во владении и (или) в пользовании которого находится указанное имущество, по выполнению требований, предусмотренных охранным обязательством, а также порядок и условия их выполнения.</w:t>
      </w:r>
      <w:r>
        <w:rPr>
          <w:sz w:val="26"/>
          <w:szCs w:val="26"/>
        </w:rPr>
        <w:t xml:space="preserve"> </w:t>
      </w:r>
      <w:r w:rsidR="003A1643" w:rsidRPr="003A1643">
        <w:rPr>
          <w:sz w:val="26"/>
          <w:szCs w:val="26"/>
        </w:rPr>
        <w:t xml:space="preserve">         </w:t>
      </w:r>
    </w:p>
    <w:p w:rsidR="003A1643" w:rsidRDefault="00701811" w:rsidP="003A1643">
      <w:pPr>
        <w:autoSpaceDE w:val="0"/>
        <w:autoSpaceDN w:val="0"/>
        <w:adjustRightInd w:val="0"/>
        <w:ind w:firstLine="720"/>
        <w:jc w:val="both"/>
        <w:rPr>
          <w:sz w:val="26"/>
          <w:szCs w:val="26"/>
        </w:rPr>
      </w:pPr>
      <w:r w:rsidRPr="00701811">
        <w:rPr>
          <w:sz w:val="26"/>
          <w:szCs w:val="26"/>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DE431E" w:rsidRPr="00DE431E" w:rsidRDefault="00DE431E" w:rsidP="00DE431E">
      <w:pPr>
        <w:autoSpaceDE w:val="0"/>
        <w:autoSpaceDN w:val="0"/>
        <w:adjustRightInd w:val="0"/>
        <w:ind w:firstLine="720"/>
        <w:jc w:val="both"/>
        <w:rPr>
          <w:sz w:val="26"/>
          <w:szCs w:val="26"/>
        </w:rPr>
      </w:pPr>
      <w:r w:rsidRPr="00DE431E">
        <w:rPr>
          <w:sz w:val="26"/>
          <w:szCs w:val="26"/>
        </w:rPr>
        <w:t>4.2. Выполнение Покупателем обязательств, указанных в пункте 3.3 настоящего Договора, подтверждается выпиской со счета бюджета</w:t>
      </w:r>
      <w:r w:rsidR="00337B58" w:rsidRPr="00337B58">
        <w:rPr>
          <w:sz w:val="26"/>
          <w:szCs w:val="26"/>
        </w:rPr>
        <w:t xml:space="preserve"> </w:t>
      </w:r>
      <w:r w:rsidR="00337B58">
        <w:rPr>
          <w:sz w:val="26"/>
          <w:szCs w:val="26"/>
        </w:rPr>
        <w:t>муниципального района «Нерчинский район» Забайкальского края</w:t>
      </w:r>
      <w:r w:rsidRPr="00DE431E">
        <w:rPr>
          <w:sz w:val="26"/>
          <w:szCs w:val="26"/>
        </w:rPr>
        <w:t xml:space="preserve"> о поступлении денежных средств в оплату </w:t>
      </w:r>
      <w:r w:rsidR="00682715">
        <w:rPr>
          <w:sz w:val="26"/>
          <w:szCs w:val="26"/>
        </w:rPr>
        <w:t>Имущества</w:t>
      </w:r>
      <w:r w:rsidRPr="00DE431E">
        <w:rPr>
          <w:sz w:val="26"/>
          <w:szCs w:val="26"/>
        </w:rPr>
        <w:t>.</w:t>
      </w:r>
    </w:p>
    <w:p w:rsidR="005800FE" w:rsidRDefault="00682715" w:rsidP="00DE431E">
      <w:pPr>
        <w:autoSpaceDE w:val="0"/>
        <w:autoSpaceDN w:val="0"/>
        <w:adjustRightInd w:val="0"/>
        <w:ind w:firstLine="720"/>
        <w:jc w:val="both"/>
        <w:rPr>
          <w:sz w:val="26"/>
          <w:szCs w:val="26"/>
        </w:rPr>
      </w:pPr>
      <w:r>
        <w:rPr>
          <w:sz w:val="26"/>
          <w:szCs w:val="26"/>
        </w:rPr>
        <w:t xml:space="preserve">4.3. </w:t>
      </w:r>
      <w:r w:rsidR="0042393C" w:rsidRPr="0042393C">
        <w:rPr>
          <w:sz w:val="26"/>
          <w:szCs w:val="26"/>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DE431E" w:rsidRPr="00DE431E" w:rsidRDefault="00682715" w:rsidP="008839D3">
      <w:pPr>
        <w:autoSpaceDE w:val="0"/>
        <w:autoSpaceDN w:val="0"/>
        <w:adjustRightInd w:val="0"/>
        <w:ind w:firstLine="720"/>
        <w:jc w:val="both"/>
        <w:rPr>
          <w:sz w:val="26"/>
          <w:szCs w:val="26"/>
        </w:rPr>
      </w:pPr>
      <w:r>
        <w:rPr>
          <w:sz w:val="26"/>
          <w:szCs w:val="26"/>
        </w:rPr>
        <w:lastRenderedPageBreak/>
        <w:t>Расходы, связанные с оформлением и подпис</w:t>
      </w:r>
      <w:r w:rsidR="001C0C41">
        <w:rPr>
          <w:sz w:val="26"/>
          <w:szCs w:val="26"/>
        </w:rPr>
        <w:t>анием Передаточного акта (акта приема-передачи Имущества),</w:t>
      </w:r>
      <w:r>
        <w:rPr>
          <w:sz w:val="26"/>
          <w:szCs w:val="26"/>
        </w:rPr>
        <w:t xml:space="preserve"> а также с оформлением перехода </w:t>
      </w:r>
      <w:r w:rsidR="00672173">
        <w:rPr>
          <w:sz w:val="26"/>
          <w:szCs w:val="26"/>
        </w:rPr>
        <w:t>прав собственности на Имущество</w:t>
      </w:r>
      <w:r>
        <w:rPr>
          <w:sz w:val="26"/>
          <w:szCs w:val="26"/>
        </w:rPr>
        <w:t xml:space="preserve"> от Продавца Покупателю в полном объеме несет Покупатель.</w:t>
      </w:r>
    </w:p>
    <w:p w:rsidR="00DE431E" w:rsidRPr="00DE431E" w:rsidRDefault="00DE431E" w:rsidP="00DE431E">
      <w:pPr>
        <w:tabs>
          <w:tab w:val="num" w:pos="851"/>
        </w:tabs>
        <w:autoSpaceDE w:val="0"/>
        <w:autoSpaceDN w:val="0"/>
        <w:adjustRightInd w:val="0"/>
        <w:spacing w:before="120" w:after="120"/>
        <w:jc w:val="center"/>
        <w:outlineLvl w:val="2"/>
        <w:rPr>
          <w:b/>
          <w:bCs/>
          <w:color w:val="000000"/>
          <w:sz w:val="26"/>
          <w:szCs w:val="26"/>
        </w:rPr>
      </w:pPr>
      <w:r w:rsidRPr="00DE431E">
        <w:rPr>
          <w:b/>
          <w:bCs/>
          <w:color w:val="000000"/>
          <w:sz w:val="26"/>
          <w:szCs w:val="26"/>
        </w:rPr>
        <w:t>Статья 5. Ответственность Сторон</w:t>
      </w:r>
    </w:p>
    <w:p w:rsidR="00DE431E" w:rsidRDefault="00DE431E" w:rsidP="00DE431E">
      <w:pPr>
        <w:autoSpaceDE w:val="0"/>
        <w:autoSpaceDN w:val="0"/>
        <w:adjustRightInd w:val="0"/>
        <w:ind w:firstLine="720"/>
        <w:jc w:val="both"/>
        <w:rPr>
          <w:sz w:val="26"/>
          <w:szCs w:val="26"/>
        </w:rPr>
      </w:pPr>
      <w:r w:rsidRPr="00DE431E">
        <w:rPr>
          <w:sz w:val="26"/>
          <w:szCs w:val="26"/>
        </w:rPr>
        <w:t>5.1.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DE431E" w:rsidRPr="00DE431E" w:rsidRDefault="008839D3" w:rsidP="008839D3">
      <w:pPr>
        <w:autoSpaceDE w:val="0"/>
        <w:autoSpaceDN w:val="0"/>
        <w:adjustRightInd w:val="0"/>
        <w:ind w:firstLine="720"/>
        <w:jc w:val="both"/>
        <w:rPr>
          <w:sz w:val="26"/>
          <w:szCs w:val="26"/>
        </w:rPr>
      </w:pPr>
      <w:r w:rsidRPr="00203272">
        <w:rPr>
          <w:noProof/>
          <w:sz w:val="24"/>
          <w:szCs w:val="24"/>
        </w:rPr>
        <w:t xml:space="preserve">5.2. </w:t>
      </w:r>
      <w:r w:rsidRPr="00DE431E">
        <w:rPr>
          <w:sz w:val="26"/>
          <w:szCs w:val="26"/>
        </w:rPr>
        <w:t>Споры, возникающие между Сторонами в ходе исполнения настоящего Договора, рассматриваются в установленном действующим законодательством Российской Федерации порядке.</w:t>
      </w:r>
    </w:p>
    <w:p w:rsidR="00DE431E" w:rsidRPr="00DE431E" w:rsidRDefault="00DE431E" w:rsidP="008839D3">
      <w:pPr>
        <w:autoSpaceDE w:val="0"/>
        <w:autoSpaceDN w:val="0"/>
        <w:adjustRightInd w:val="0"/>
        <w:spacing w:after="120"/>
        <w:jc w:val="center"/>
        <w:rPr>
          <w:b/>
          <w:sz w:val="26"/>
          <w:szCs w:val="26"/>
        </w:rPr>
      </w:pPr>
      <w:r w:rsidRPr="00DE431E">
        <w:rPr>
          <w:b/>
          <w:sz w:val="26"/>
          <w:szCs w:val="26"/>
        </w:rPr>
        <w:t>Статья 6. Заключительные положения</w:t>
      </w:r>
    </w:p>
    <w:p w:rsidR="008839D3" w:rsidRPr="008839D3" w:rsidRDefault="008839D3" w:rsidP="008839D3">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6"/>
          <w:szCs w:val="26"/>
        </w:rPr>
      </w:pPr>
      <w:r w:rsidRPr="008839D3">
        <w:rPr>
          <w:rFonts w:ascii="Times New Roman" w:hAnsi="Times New Roman" w:cs="Times New Roman"/>
          <w:noProof/>
          <w:sz w:val="26"/>
          <w:szCs w:val="26"/>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8839D3" w:rsidRPr="008839D3" w:rsidRDefault="008839D3" w:rsidP="008839D3">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6"/>
          <w:szCs w:val="26"/>
        </w:rPr>
      </w:pPr>
      <w:r w:rsidRPr="008839D3">
        <w:rPr>
          <w:rFonts w:ascii="Times New Roman" w:hAnsi="Times New Roman" w:cs="Times New Roman"/>
          <w:noProof/>
          <w:sz w:val="26"/>
          <w:szCs w:val="26"/>
        </w:rPr>
        <w:t>6.2.Настоящий Договор составлен в 2(двух) экземплярах, имеющих одинаковую юридическую силу  по  одному  экземпляру хранится у Продавца и  Покупателя .</w:t>
      </w:r>
    </w:p>
    <w:p w:rsidR="008839D3" w:rsidRPr="008839D3" w:rsidRDefault="008839D3" w:rsidP="008839D3">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540"/>
        <w:rPr>
          <w:sz w:val="26"/>
          <w:szCs w:val="26"/>
        </w:rPr>
      </w:pPr>
      <w:r w:rsidRPr="008839D3">
        <w:rPr>
          <w:sz w:val="26"/>
          <w:szCs w:val="26"/>
        </w:rPr>
        <w:t>6.3. В случаях, не предусмотренных настоящим Договором, стороны руководствуются действующим законодательством РФ.</w:t>
      </w:r>
    </w:p>
    <w:p w:rsidR="00D262DD" w:rsidRDefault="00D262DD" w:rsidP="008839D3">
      <w:pPr>
        <w:autoSpaceDE w:val="0"/>
        <w:autoSpaceDN w:val="0"/>
        <w:adjustRightInd w:val="0"/>
        <w:jc w:val="both"/>
        <w:rPr>
          <w:sz w:val="26"/>
          <w:szCs w:val="26"/>
        </w:rPr>
      </w:pPr>
    </w:p>
    <w:p w:rsidR="00D262DD" w:rsidRPr="00B44F5C" w:rsidRDefault="00D262DD" w:rsidP="00D262DD">
      <w:pPr>
        <w:autoSpaceDE w:val="0"/>
        <w:autoSpaceDN w:val="0"/>
        <w:adjustRightInd w:val="0"/>
        <w:jc w:val="center"/>
        <w:rPr>
          <w:b/>
          <w:sz w:val="26"/>
          <w:szCs w:val="26"/>
        </w:rPr>
      </w:pPr>
      <w:r w:rsidRPr="00B44F5C">
        <w:rPr>
          <w:b/>
          <w:sz w:val="26"/>
          <w:szCs w:val="26"/>
        </w:rPr>
        <w:t>Статья 7. Приложения к Договору купли-продажи</w:t>
      </w:r>
    </w:p>
    <w:p w:rsidR="00D262DD" w:rsidRPr="00B44F5C" w:rsidRDefault="00D262DD" w:rsidP="00D262DD">
      <w:pPr>
        <w:autoSpaceDE w:val="0"/>
        <w:autoSpaceDN w:val="0"/>
        <w:adjustRightInd w:val="0"/>
        <w:jc w:val="center"/>
        <w:rPr>
          <w:b/>
          <w:sz w:val="26"/>
          <w:szCs w:val="26"/>
        </w:rPr>
      </w:pPr>
    </w:p>
    <w:p w:rsidR="00D262DD" w:rsidRDefault="00D262DD" w:rsidP="00D262DD">
      <w:pPr>
        <w:autoSpaceDE w:val="0"/>
        <w:autoSpaceDN w:val="0"/>
        <w:adjustRightInd w:val="0"/>
        <w:jc w:val="both"/>
        <w:rPr>
          <w:sz w:val="26"/>
          <w:szCs w:val="26"/>
        </w:rPr>
      </w:pPr>
      <w:r w:rsidRPr="00B44F5C">
        <w:rPr>
          <w:sz w:val="26"/>
          <w:szCs w:val="26"/>
        </w:rPr>
        <w:t xml:space="preserve">              Следующие Приложения входят в состав и являются неотъемлемой частью настоящего Договора купли-продажи:</w:t>
      </w:r>
    </w:p>
    <w:p w:rsidR="003E1C8F" w:rsidRDefault="003E1C8F" w:rsidP="003E1C8F">
      <w:pPr>
        <w:autoSpaceDE w:val="0"/>
        <w:autoSpaceDN w:val="0"/>
        <w:adjustRightInd w:val="0"/>
        <w:ind w:firstLine="426"/>
        <w:jc w:val="both"/>
        <w:rPr>
          <w:sz w:val="26"/>
          <w:szCs w:val="26"/>
        </w:rPr>
      </w:pPr>
      <w:r>
        <w:rPr>
          <w:sz w:val="26"/>
          <w:szCs w:val="26"/>
        </w:rPr>
        <w:t>1.</w:t>
      </w:r>
      <w:r w:rsidR="00E824D9">
        <w:rPr>
          <w:sz w:val="26"/>
          <w:szCs w:val="26"/>
        </w:rPr>
        <w:t>Приложение №</w:t>
      </w:r>
      <w:r w:rsidR="00E824D9" w:rsidRPr="003E1C8F">
        <w:rPr>
          <w:sz w:val="26"/>
          <w:szCs w:val="26"/>
        </w:rPr>
        <w:t>1</w:t>
      </w:r>
      <w:r w:rsidR="000B261D" w:rsidRPr="003E1C8F">
        <w:rPr>
          <w:sz w:val="26"/>
          <w:szCs w:val="26"/>
        </w:rPr>
        <w:t>:</w:t>
      </w:r>
      <w:r w:rsidR="00E824D9" w:rsidRPr="003E1C8F">
        <w:rPr>
          <w:sz w:val="26"/>
          <w:szCs w:val="26"/>
        </w:rPr>
        <w:t xml:space="preserve"> Акт приема-передачи Имущества</w:t>
      </w:r>
    </w:p>
    <w:p w:rsidR="003E1C8F" w:rsidRDefault="003E1C8F" w:rsidP="003E1C8F">
      <w:pPr>
        <w:autoSpaceDE w:val="0"/>
        <w:autoSpaceDN w:val="0"/>
        <w:adjustRightInd w:val="0"/>
        <w:ind w:firstLine="426"/>
        <w:jc w:val="both"/>
        <w:rPr>
          <w:sz w:val="26"/>
          <w:szCs w:val="26"/>
        </w:rPr>
      </w:pPr>
      <w:r>
        <w:rPr>
          <w:sz w:val="26"/>
          <w:szCs w:val="26"/>
        </w:rPr>
        <w:t>2.</w:t>
      </w:r>
      <w:r w:rsidR="00D262DD" w:rsidRPr="003E1C8F">
        <w:rPr>
          <w:sz w:val="26"/>
          <w:szCs w:val="26"/>
        </w:rPr>
        <w:t>Приложение №</w:t>
      </w:r>
      <w:r w:rsidR="00E824D9" w:rsidRPr="003E1C8F">
        <w:rPr>
          <w:sz w:val="26"/>
          <w:szCs w:val="26"/>
        </w:rPr>
        <w:t>2</w:t>
      </w:r>
      <w:r w:rsidR="00D262DD" w:rsidRPr="003E1C8F">
        <w:rPr>
          <w:sz w:val="26"/>
          <w:szCs w:val="26"/>
        </w:rPr>
        <w:t>: Копия выписки из ЕГРН;</w:t>
      </w:r>
    </w:p>
    <w:p w:rsidR="003E1C8F" w:rsidRDefault="003E1C8F" w:rsidP="003E1C8F">
      <w:pPr>
        <w:autoSpaceDE w:val="0"/>
        <w:autoSpaceDN w:val="0"/>
        <w:adjustRightInd w:val="0"/>
        <w:ind w:firstLine="426"/>
        <w:jc w:val="both"/>
        <w:rPr>
          <w:sz w:val="26"/>
          <w:szCs w:val="26"/>
        </w:rPr>
      </w:pPr>
      <w:r>
        <w:rPr>
          <w:sz w:val="26"/>
          <w:szCs w:val="26"/>
        </w:rPr>
        <w:t>3.</w:t>
      </w:r>
      <w:r w:rsidR="00D262DD" w:rsidRPr="003E1C8F">
        <w:rPr>
          <w:sz w:val="26"/>
          <w:szCs w:val="26"/>
        </w:rPr>
        <w:t>Приложение №</w:t>
      </w:r>
      <w:r w:rsidR="00E824D9" w:rsidRPr="003E1C8F">
        <w:rPr>
          <w:sz w:val="26"/>
          <w:szCs w:val="26"/>
        </w:rPr>
        <w:t>3</w:t>
      </w:r>
      <w:r w:rsidR="00D262DD" w:rsidRPr="003E1C8F">
        <w:rPr>
          <w:sz w:val="26"/>
          <w:szCs w:val="26"/>
        </w:rPr>
        <w:t>: Копия Охранного обязательства, утвержденного _______ от _________№ __________ «Об утверждении охранного обязательства собственника или иного законного владельца объекта культурного наследия _____________ значения ___________ по адресу: __________;</w:t>
      </w:r>
    </w:p>
    <w:p w:rsidR="003E1C8F" w:rsidRDefault="003E1C8F" w:rsidP="003E1C8F">
      <w:pPr>
        <w:autoSpaceDE w:val="0"/>
        <w:autoSpaceDN w:val="0"/>
        <w:adjustRightInd w:val="0"/>
        <w:ind w:firstLine="426"/>
        <w:jc w:val="both"/>
        <w:rPr>
          <w:sz w:val="26"/>
          <w:szCs w:val="26"/>
        </w:rPr>
      </w:pPr>
      <w:r>
        <w:rPr>
          <w:sz w:val="26"/>
          <w:szCs w:val="26"/>
        </w:rPr>
        <w:t>4.</w:t>
      </w:r>
      <w:r w:rsidR="00D262DD" w:rsidRPr="003E1C8F">
        <w:rPr>
          <w:sz w:val="26"/>
          <w:szCs w:val="26"/>
        </w:rPr>
        <w:t>Приложение №</w:t>
      </w:r>
      <w:r w:rsidR="00E824D9" w:rsidRPr="003E1C8F">
        <w:rPr>
          <w:sz w:val="26"/>
          <w:szCs w:val="26"/>
        </w:rPr>
        <w:t>4</w:t>
      </w:r>
      <w:r w:rsidR="00D262DD" w:rsidRPr="003E1C8F">
        <w:rPr>
          <w:sz w:val="26"/>
          <w:szCs w:val="26"/>
        </w:rPr>
        <w:t>: Копия Паспорта объекта культурного наследия, утвержденного _________ от ________ № _________;</w:t>
      </w:r>
    </w:p>
    <w:p w:rsidR="00D262DD" w:rsidRPr="003E1C8F" w:rsidRDefault="003E1C8F" w:rsidP="003E1C8F">
      <w:pPr>
        <w:autoSpaceDE w:val="0"/>
        <w:autoSpaceDN w:val="0"/>
        <w:adjustRightInd w:val="0"/>
        <w:ind w:firstLine="426"/>
        <w:jc w:val="both"/>
        <w:rPr>
          <w:sz w:val="26"/>
          <w:szCs w:val="26"/>
        </w:rPr>
      </w:pPr>
      <w:r>
        <w:rPr>
          <w:sz w:val="26"/>
          <w:szCs w:val="26"/>
        </w:rPr>
        <w:t>5.</w:t>
      </w:r>
      <w:r w:rsidR="00D262DD" w:rsidRPr="003E1C8F">
        <w:rPr>
          <w:sz w:val="26"/>
          <w:szCs w:val="26"/>
        </w:rPr>
        <w:t>Приложение №</w:t>
      </w:r>
      <w:r w:rsidR="00E824D9" w:rsidRPr="003E1C8F">
        <w:rPr>
          <w:sz w:val="26"/>
          <w:szCs w:val="26"/>
        </w:rPr>
        <w:t>5</w:t>
      </w:r>
      <w:r w:rsidR="00D262DD" w:rsidRPr="003E1C8F">
        <w:rPr>
          <w:sz w:val="26"/>
          <w:szCs w:val="26"/>
        </w:rPr>
        <w:t>: Копия Акта технического состояния от ______ № __________;</w:t>
      </w:r>
    </w:p>
    <w:p w:rsidR="00D262DD" w:rsidRPr="00B44F5C" w:rsidRDefault="00D262DD" w:rsidP="00682715">
      <w:pPr>
        <w:autoSpaceDE w:val="0"/>
        <w:autoSpaceDN w:val="0"/>
        <w:adjustRightInd w:val="0"/>
        <w:ind w:firstLine="720"/>
        <w:jc w:val="both"/>
        <w:rPr>
          <w:sz w:val="26"/>
          <w:szCs w:val="26"/>
        </w:rPr>
      </w:pPr>
    </w:p>
    <w:p w:rsidR="00DE431E" w:rsidRDefault="00DE431E" w:rsidP="00DE431E">
      <w:pPr>
        <w:autoSpaceDE w:val="0"/>
        <w:autoSpaceDN w:val="0"/>
        <w:adjustRightInd w:val="0"/>
        <w:jc w:val="center"/>
        <w:rPr>
          <w:b/>
          <w:sz w:val="26"/>
          <w:szCs w:val="26"/>
        </w:rPr>
      </w:pPr>
    </w:p>
    <w:p w:rsidR="00682715" w:rsidRPr="00DE431E" w:rsidRDefault="00682715" w:rsidP="00DE431E">
      <w:pPr>
        <w:autoSpaceDE w:val="0"/>
        <w:autoSpaceDN w:val="0"/>
        <w:adjustRightInd w:val="0"/>
        <w:jc w:val="center"/>
        <w:rPr>
          <w:b/>
          <w:sz w:val="26"/>
          <w:szCs w:val="26"/>
        </w:rPr>
      </w:pPr>
    </w:p>
    <w:p w:rsidR="00DE431E" w:rsidRPr="00DE431E" w:rsidRDefault="00DE431E" w:rsidP="00DE431E">
      <w:pPr>
        <w:autoSpaceDE w:val="0"/>
        <w:autoSpaceDN w:val="0"/>
        <w:adjustRightInd w:val="0"/>
        <w:jc w:val="center"/>
        <w:rPr>
          <w:b/>
          <w:sz w:val="26"/>
          <w:szCs w:val="26"/>
        </w:rPr>
      </w:pPr>
      <w:r w:rsidRPr="00DE431E">
        <w:rPr>
          <w:b/>
          <w:sz w:val="26"/>
          <w:szCs w:val="26"/>
        </w:rPr>
        <w:t>Статья 7. Реквизиты Сторон</w:t>
      </w:r>
    </w:p>
    <w:p w:rsidR="00DE431E" w:rsidRPr="00DE431E" w:rsidRDefault="00DE431E" w:rsidP="00DE431E">
      <w:pPr>
        <w:tabs>
          <w:tab w:val="left" w:pos="0"/>
        </w:tabs>
        <w:autoSpaceDE w:val="0"/>
        <w:autoSpaceDN w:val="0"/>
        <w:adjustRightInd w:val="0"/>
        <w:jc w:val="both"/>
        <w:rPr>
          <w:b/>
          <w:sz w:val="26"/>
          <w:szCs w:val="26"/>
        </w:rPr>
      </w:pPr>
    </w:p>
    <w:tbl>
      <w:tblPr>
        <w:tblW w:w="0" w:type="auto"/>
        <w:tblInd w:w="108" w:type="dxa"/>
        <w:tblLayout w:type="fixed"/>
        <w:tblLook w:val="0000" w:firstRow="0" w:lastRow="0" w:firstColumn="0" w:lastColumn="0" w:noHBand="0" w:noVBand="0"/>
      </w:tblPr>
      <w:tblGrid>
        <w:gridCol w:w="4536"/>
        <w:gridCol w:w="4820"/>
      </w:tblGrid>
      <w:tr w:rsidR="00DE431E" w:rsidRPr="00DE431E" w:rsidTr="00F56AB2">
        <w:tc>
          <w:tcPr>
            <w:tcW w:w="4536" w:type="dxa"/>
          </w:tcPr>
          <w:p w:rsidR="00682715" w:rsidRDefault="00DE431E" w:rsidP="00D37366">
            <w:pPr>
              <w:autoSpaceDE w:val="0"/>
              <w:autoSpaceDN w:val="0"/>
              <w:adjustRightInd w:val="0"/>
              <w:spacing w:before="120" w:after="120"/>
              <w:outlineLvl w:val="1"/>
              <w:rPr>
                <w:b/>
                <w:bCs/>
                <w:sz w:val="26"/>
                <w:szCs w:val="26"/>
              </w:rPr>
            </w:pPr>
            <w:r w:rsidRPr="008839D3">
              <w:rPr>
                <w:b/>
                <w:bCs/>
                <w:sz w:val="26"/>
                <w:szCs w:val="26"/>
              </w:rPr>
              <w:t>Продавец</w:t>
            </w:r>
            <w:r w:rsidR="008839D3">
              <w:rPr>
                <w:b/>
                <w:bCs/>
                <w:sz w:val="26"/>
                <w:szCs w:val="26"/>
              </w:rPr>
              <w:t>:</w:t>
            </w:r>
          </w:p>
          <w:p w:rsidR="008839D3" w:rsidRPr="008839D3" w:rsidRDefault="008839D3" w:rsidP="008839D3">
            <w:pPr>
              <w:pStyle w:val="ConsNormal"/>
              <w:widowControl/>
              <w:ind w:right="0" w:firstLine="0"/>
              <w:rPr>
                <w:rFonts w:ascii="Times New Roman" w:hAnsi="Times New Roman"/>
                <w:sz w:val="24"/>
                <w:szCs w:val="24"/>
              </w:rPr>
            </w:pPr>
            <w:r w:rsidRPr="008839D3">
              <w:rPr>
                <w:rFonts w:ascii="Times New Roman" w:hAnsi="Times New Roman"/>
                <w:sz w:val="24"/>
                <w:szCs w:val="24"/>
              </w:rPr>
              <w:t>Муниципальный район «Нерчинский район», от имени которого действует</w:t>
            </w:r>
          </w:p>
          <w:p w:rsidR="008839D3" w:rsidRPr="008839D3" w:rsidRDefault="008839D3" w:rsidP="008839D3">
            <w:pPr>
              <w:pStyle w:val="ConsNormal"/>
              <w:widowControl/>
              <w:ind w:right="0" w:firstLine="0"/>
              <w:rPr>
                <w:rFonts w:ascii="Times New Roman" w:hAnsi="Times New Roman"/>
                <w:sz w:val="24"/>
                <w:szCs w:val="24"/>
              </w:rPr>
            </w:pPr>
            <w:r w:rsidRPr="008839D3">
              <w:rPr>
                <w:rFonts w:ascii="Times New Roman" w:hAnsi="Times New Roman"/>
                <w:sz w:val="24"/>
                <w:szCs w:val="24"/>
              </w:rPr>
              <w:t xml:space="preserve">Администрация муниципального района </w:t>
            </w:r>
          </w:p>
          <w:p w:rsidR="008839D3" w:rsidRPr="008839D3" w:rsidRDefault="008839D3" w:rsidP="008839D3">
            <w:pPr>
              <w:pStyle w:val="ConsNormal"/>
              <w:widowControl/>
              <w:ind w:right="0" w:firstLine="0"/>
              <w:rPr>
                <w:rFonts w:ascii="Times New Roman" w:hAnsi="Times New Roman"/>
                <w:sz w:val="24"/>
                <w:szCs w:val="24"/>
              </w:rPr>
            </w:pPr>
            <w:r w:rsidRPr="008839D3">
              <w:rPr>
                <w:rFonts w:ascii="Times New Roman" w:hAnsi="Times New Roman"/>
                <w:sz w:val="24"/>
                <w:szCs w:val="24"/>
              </w:rPr>
              <w:t>«Нерчинский район» Забайкальского края</w:t>
            </w:r>
          </w:p>
          <w:p w:rsidR="008839D3" w:rsidRPr="008839D3" w:rsidRDefault="008839D3" w:rsidP="008839D3">
            <w:pPr>
              <w:pStyle w:val="ConsNormal"/>
              <w:widowControl/>
              <w:ind w:right="0" w:firstLine="0"/>
              <w:rPr>
                <w:rFonts w:ascii="Times New Roman" w:hAnsi="Times New Roman"/>
                <w:sz w:val="24"/>
                <w:szCs w:val="24"/>
              </w:rPr>
            </w:pPr>
            <w:r w:rsidRPr="008839D3">
              <w:rPr>
                <w:rFonts w:ascii="Times New Roman" w:hAnsi="Times New Roman"/>
                <w:sz w:val="24"/>
                <w:szCs w:val="24"/>
                <w:u w:val="single"/>
              </w:rPr>
              <w:t>Юридический адрес</w:t>
            </w:r>
            <w:r w:rsidRPr="008839D3">
              <w:rPr>
                <w:rFonts w:ascii="Times New Roman" w:hAnsi="Times New Roman"/>
                <w:sz w:val="24"/>
                <w:szCs w:val="24"/>
              </w:rPr>
              <w:t>:</w:t>
            </w:r>
          </w:p>
          <w:p w:rsidR="008839D3" w:rsidRPr="008839D3" w:rsidRDefault="008839D3" w:rsidP="008839D3">
            <w:pPr>
              <w:pStyle w:val="ConsNormal"/>
              <w:widowControl/>
              <w:ind w:right="0" w:firstLine="0"/>
              <w:rPr>
                <w:rFonts w:ascii="Times New Roman" w:hAnsi="Times New Roman"/>
                <w:sz w:val="24"/>
                <w:szCs w:val="24"/>
              </w:rPr>
            </w:pPr>
            <w:r w:rsidRPr="008839D3">
              <w:rPr>
                <w:rFonts w:ascii="Times New Roman" w:hAnsi="Times New Roman"/>
                <w:sz w:val="24"/>
                <w:szCs w:val="24"/>
              </w:rPr>
              <w:t>673400 Забайкальский край, г.Нерчинск, ул.Шилова 3</w:t>
            </w:r>
          </w:p>
          <w:p w:rsidR="008839D3" w:rsidRPr="008839D3" w:rsidRDefault="008839D3" w:rsidP="008839D3">
            <w:pPr>
              <w:pStyle w:val="ConsNormal"/>
              <w:widowControl/>
              <w:ind w:right="0" w:firstLine="0"/>
              <w:rPr>
                <w:rFonts w:ascii="Times New Roman" w:hAnsi="Times New Roman"/>
                <w:sz w:val="24"/>
                <w:szCs w:val="24"/>
                <w:u w:val="single"/>
              </w:rPr>
            </w:pPr>
            <w:r w:rsidRPr="008839D3">
              <w:rPr>
                <w:rFonts w:ascii="Times New Roman" w:hAnsi="Times New Roman"/>
                <w:sz w:val="24"/>
                <w:szCs w:val="24"/>
                <w:u w:val="single"/>
              </w:rPr>
              <w:t>Реквизиты:</w:t>
            </w:r>
          </w:p>
          <w:p w:rsidR="008839D3" w:rsidRPr="008839D3" w:rsidRDefault="008839D3" w:rsidP="008839D3">
            <w:pPr>
              <w:pStyle w:val="ConsNormal"/>
              <w:widowControl/>
              <w:ind w:right="0" w:firstLine="72"/>
              <w:rPr>
                <w:rFonts w:ascii="Times New Roman" w:hAnsi="Times New Roman"/>
                <w:sz w:val="24"/>
                <w:szCs w:val="24"/>
              </w:rPr>
            </w:pPr>
            <w:r w:rsidRPr="008839D3">
              <w:rPr>
                <w:rFonts w:ascii="Times New Roman" w:hAnsi="Times New Roman"/>
                <w:sz w:val="24"/>
                <w:szCs w:val="24"/>
              </w:rPr>
              <w:t>ИНН 7513000739</w:t>
            </w:r>
          </w:p>
          <w:p w:rsidR="008839D3" w:rsidRPr="008839D3" w:rsidRDefault="008839D3" w:rsidP="008839D3">
            <w:pPr>
              <w:pStyle w:val="ConsNormal"/>
              <w:widowControl/>
              <w:ind w:right="0" w:firstLine="72"/>
              <w:rPr>
                <w:rFonts w:ascii="Times New Roman" w:hAnsi="Times New Roman"/>
                <w:sz w:val="24"/>
                <w:szCs w:val="24"/>
              </w:rPr>
            </w:pPr>
            <w:r w:rsidRPr="008839D3">
              <w:rPr>
                <w:rFonts w:ascii="Times New Roman" w:hAnsi="Times New Roman"/>
                <w:sz w:val="24"/>
                <w:szCs w:val="24"/>
              </w:rPr>
              <w:t>КПП 751301001 ОГРН 1027500648779</w:t>
            </w:r>
          </w:p>
          <w:p w:rsidR="008839D3" w:rsidRPr="008839D3" w:rsidRDefault="008839D3" w:rsidP="008839D3">
            <w:pPr>
              <w:tabs>
                <w:tab w:val="left" w:pos="1197"/>
              </w:tabs>
              <w:ind w:firstLine="72"/>
              <w:jc w:val="both"/>
              <w:rPr>
                <w:sz w:val="24"/>
                <w:szCs w:val="24"/>
              </w:rPr>
            </w:pPr>
            <w:r w:rsidRPr="008839D3">
              <w:rPr>
                <w:b/>
                <w:sz w:val="24"/>
                <w:szCs w:val="24"/>
              </w:rPr>
              <w:lastRenderedPageBreak/>
              <w:t>Банк получателя</w:t>
            </w:r>
            <w:r w:rsidRPr="008839D3">
              <w:rPr>
                <w:sz w:val="24"/>
                <w:szCs w:val="24"/>
              </w:rPr>
              <w:t xml:space="preserve"> : Отделение Чита банка России//УФК по Забайкальскому краю г. Чита</w:t>
            </w:r>
          </w:p>
          <w:p w:rsidR="008839D3" w:rsidRPr="008839D3" w:rsidRDefault="008839D3" w:rsidP="008839D3">
            <w:pPr>
              <w:tabs>
                <w:tab w:val="left" w:pos="1197"/>
              </w:tabs>
              <w:ind w:firstLine="72"/>
              <w:jc w:val="both"/>
              <w:rPr>
                <w:sz w:val="24"/>
                <w:szCs w:val="24"/>
              </w:rPr>
            </w:pPr>
            <w:r w:rsidRPr="008839D3">
              <w:rPr>
                <w:sz w:val="24"/>
                <w:szCs w:val="24"/>
              </w:rPr>
              <w:t xml:space="preserve">БИК017601329 </w:t>
            </w:r>
          </w:p>
          <w:p w:rsidR="008839D3" w:rsidRPr="008839D3" w:rsidRDefault="008839D3" w:rsidP="008839D3">
            <w:pPr>
              <w:tabs>
                <w:tab w:val="left" w:pos="1197"/>
              </w:tabs>
              <w:ind w:firstLine="72"/>
              <w:jc w:val="both"/>
              <w:rPr>
                <w:sz w:val="24"/>
                <w:szCs w:val="24"/>
              </w:rPr>
            </w:pPr>
            <w:r w:rsidRPr="008839D3">
              <w:rPr>
                <w:sz w:val="24"/>
                <w:szCs w:val="24"/>
              </w:rPr>
              <w:t>к/с 40102810945370000063</w:t>
            </w:r>
          </w:p>
          <w:p w:rsidR="008839D3" w:rsidRPr="008839D3" w:rsidRDefault="008839D3" w:rsidP="008839D3">
            <w:pPr>
              <w:tabs>
                <w:tab w:val="left" w:pos="1197"/>
              </w:tabs>
              <w:ind w:firstLine="72"/>
              <w:jc w:val="both"/>
              <w:rPr>
                <w:sz w:val="24"/>
                <w:szCs w:val="24"/>
              </w:rPr>
            </w:pPr>
            <w:r w:rsidRPr="008839D3">
              <w:rPr>
                <w:sz w:val="24"/>
                <w:szCs w:val="24"/>
              </w:rPr>
              <w:t>р/с 03100643000000019100</w:t>
            </w:r>
          </w:p>
          <w:p w:rsidR="008839D3" w:rsidRPr="008839D3" w:rsidRDefault="008839D3" w:rsidP="008839D3">
            <w:pPr>
              <w:tabs>
                <w:tab w:val="left" w:pos="1197"/>
              </w:tabs>
              <w:ind w:firstLine="72"/>
              <w:jc w:val="both"/>
              <w:rPr>
                <w:sz w:val="24"/>
                <w:szCs w:val="24"/>
              </w:rPr>
            </w:pPr>
            <w:r w:rsidRPr="008839D3">
              <w:rPr>
                <w:sz w:val="24"/>
                <w:szCs w:val="24"/>
              </w:rPr>
              <w:t>ОКТМО 76628101 ОКПО 01692879 ОКАТО 76228501000</w:t>
            </w:r>
          </w:p>
          <w:p w:rsidR="008839D3" w:rsidRPr="008839D3" w:rsidRDefault="008839D3" w:rsidP="008839D3">
            <w:pPr>
              <w:pStyle w:val="HTML0"/>
              <w:ind w:firstLine="72"/>
              <w:jc w:val="both"/>
              <w:rPr>
                <w:rFonts w:ascii="Times New Roman" w:hAnsi="Times New Roman"/>
                <w:sz w:val="24"/>
                <w:szCs w:val="24"/>
              </w:rPr>
            </w:pPr>
            <w:r w:rsidRPr="008839D3">
              <w:rPr>
                <w:rFonts w:ascii="Times New Roman" w:hAnsi="Times New Roman"/>
                <w:sz w:val="24"/>
                <w:szCs w:val="24"/>
              </w:rPr>
              <w:t>ОКОГУ3300100 ОКВЭД 84.11.31</w:t>
            </w:r>
          </w:p>
          <w:p w:rsidR="008839D3" w:rsidRPr="008839D3" w:rsidRDefault="008839D3" w:rsidP="008839D3">
            <w:pPr>
              <w:pStyle w:val="HTML0"/>
              <w:ind w:firstLine="72"/>
              <w:jc w:val="both"/>
              <w:rPr>
                <w:rFonts w:ascii="Times New Roman" w:hAnsi="Times New Roman"/>
                <w:sz w:val="24"/>
                <w:szCs w:val="24"/>
              </w:rPr>
            </w:pPr>
            <w:r w:rsidRPr="008839D3">
              <w:rPr>
                <w:rFonts w:ascii="Times New Roman" w:hAnsi="Times New Roman"/>
                <w:sz w:val="24"/>
                <w:szCs w:val="24"/>
              </w:rPr>
              <w:t>ОКФС14  ОКОПФ75404</w:t>
            </w:r>
          </w:p>
          <w:p w:rsidR="008839D3" w:rsidRPr="008839D3" w:rsidRDefault="008839D3" w:rsidP="00883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rPr>
                <w:sz w:val="24"/>
                <w:szCs w:val="24"/>
              </w:rPr>
            </w:pPr>
            <w:r w:rsidRPr="008839D3">
              <w:rPr>
                <w:sz w:val="24"/>
                <w:szCs w:val="24"/>
              </w:rPr>
              <w:t>тел(8-30242)4-32-12</w:t>
            </w:r>
          </w:p>
          <w:p w:rsidR="008839D3" w:rsidRPr="008839D3" w:rsidRDefault="008839D3" w:rsidP="008839D3">
            <w:pPr>
              <w:ind w:firstLine="72"/>
              <w:jc w:val="both"/>
              <w:rPr>
                <w:sz w:val="24"/>
                <w:szCs w:val="24"/>
              </w:rPr>
            </w:pPr>
            <w:r w:rsidRPr="008839D3">
              <w:rPr>
                <w:sz w:val="24"/>
                <w:szCs w:val="24"/>
                <w:lang w:val="en-US"/>
              </w:rPr>
              <w:t>E</w:t>
            </w:r>
            <w:r w:rsidRPr="008839D3">
              <w:rPr>
                <w:sz w:val="24"/>
                <w:szCs w:val="24"/>
              </w:rPr>
              <w:t>-</w:t>
            </w:r>
            <w:r w:rsidRPr="008839D3">
              <w:rPr>
                <w:sz w:val="24"/>
                <w:szCs w:val="24"/>
                <w:lang w:val="en-US"/>
              </w:rPr>
              <w:t>mail</w:t>
            </w:r>
            <w:r w:rsidRPr="008839D3">
              <w:rPr>
                <w:sz w:val="24"/>
                <w:szCs w:val="24"/>
              </w:rPr>
              <w:t>:</w:t>
            </w:r>
            <w:r w:rsidRPr="008839D3">
              <w:rPr>
                <w:sz w:val="24"/>
                <w:szCs w:val="24"/>
                <w:lang w:val="en-US"/>
              </w:rPr>
              <w:t>pochta</w:t>
            </w:r>
            <w:r w:rsidRPr="008839D3">
              <w:rPr>
                <w:sz w:val="24"/>
                <w:szCs w:val="24"/>
              </w:rPr>
              <w:t>@</w:t>
            </w:r>
            <w:r w:rsidRPr="008839D3">
              <w:rPr>
                <w:sz w:val="24"/>
                <w:szCs w:val="24"/>
                <w:lang w:val="en-US"/>
              </w:rPr>
              <w:t>nerchinsk</w:t>
            </w:r>
            <w:r w:rsidRPr="008839D3">
              <w:rPr>
                <w:sz w:val="24"/>
                <w:szCs w:val="24"/>
              </w:rPr>
              <w:t>.</w:t>
            </w:r>
            <w:r w:rsidRPr="008839D3">
              <w:rPr>
                <w:sz w:val="24"/>
                <w:szCs w:val="24"/>
                <w:lang w:val="en-US"/>
              </w:rPr>
              <w:t>e</w:t>
            </w:r>
            <w:r w:rsidRPr="008839D3">
              <w:rPr>
                <w:sz w:val="24"/>
                <w:szCs w:val="24"/>
              </w:rPr>
              <w:t>-</w:t>
            </w:r>
            <w:r w:rsidRPr="008839D3">
              <w:rPr>
                <w:sz w:val="24"/>
                <w:szCs w:val="24"/>
                <w:lang w:val="en-US"/>
              </w:rPr>
              <w:t>zab</w:t>
            </w:r>
            <w:r w:rsidRPr="008839D3">
              <w:rPr>
                <w:sz w:val="24"/>
                <w:szCs w:val="24"/>
              </w:rPr>
              <w:t>.</w:t>
            </w:r>
            <w:r w:rsidRPr="008839D3">
              <w:rPr>
                <w:sz w:val="24"/>
                <w:szCs w:val="24"/>
                <w:lang w:val="en-US"/>
              </w:rPr>
              <w:t>ru</w:t>
            </w:r>
          </w:p>
          <w:p w:rsidR="008839D3" w:rsidRPr="008839D3" w:rsidRDefault="0093368E" w:rsidP="008839D3">
            <w:pPr>
              <w:ind w:firstLine="72"/>
              <w:jc w:val="both"/>
              <w:rPr>
                <w:sz w:val="24"/>
                <w:szCs w:val="24"/>
                <w:lang w:val="en-US"/>
              </w:rPr>
            </w:pPr>
            <w:hyperlink r:id="rId8" w:history="1">
              <w:r w:rsidR="008839D3" w:rsidRPr="008839D3">
                <w:rPr>
                  <w:rStyle w:val="af2"/>
                  <w:sz w:val="24"/>
                  <w:szCs w:val="24"/>
                  <w:lang w:val="en-US"/>
                </w:rPr>
                <w:t>nerch</w:t>
              </w:r>
              <w:r w:rsidR="008839D3" w:rsidRPr="008839D3">
                <w:rPr>
                  <w:rStyle w:val="af2"/>
                  <w:sz w:val="24"/>
                  <w:szCs w:val="24"/>
                </w:rPr>
                <w:t>_</w:t>
              </w:r>
              <w:r w:rsidR="008839D3" w:rsidRPr="008839D3">
                <w:rPr>
                  <w:rStyle w:val="af2"/>
                  <w:sz w:val="24"/>
                  <w:szCs w:val="24"/>
                  <w:lang w:val="en-US"/>
                </w:rPr>
                <w:t>admin@mail.ru</w:t>
              </w:r>
            </w:hyperlink>
          </w:p>
          <w:p w:rsidR="00682715" w:rsidRPr="00682715" w:rsidRDefault="00682715" w:rsidP="00D37366">
            <w:pPr>
              <w:autoSpaceDE w:val="0"/>
              <w:autoSpaceDN w:val="0"/>
              <w:adjustRightInd w:val="0"/>
              <w:spacing w:before="120" w:after="120"/>
              <w:outlineLvl w:val="1"/>
              <w:rPr>
                <w:b/>
                <w:bCs/>
                <w:sz w:val="26"/>
                <w:szCs w:val="26"/>
              </w:rPr>
            </w:pPr>
          </w:p>
        </w:tc>
        <w:tc>
          <w:tcPr>
            <w:tcW w:w="4820" w:type="dxa"/>
          </w:tcPr>
          <w:p w:rsidR="00DE431E" w:rsidRDefault="00D37366" w:rsidP="00D37366">
            <w:pPr>
              <w:autoSpaceDE w:val="0"/>
              <w:autoSpaceDN w:val="0"/>
              <w:adjustRightInd w:val="0"/>
              <w:spacing w:before="120" w:after="120"/>
              <w:outlineLvl w:val="1"/>
              <w:rPr>
                <w:b/>
                <w:bCs/>
                <w:sz w:val="26"/>
                <w:szCs w:val="26"/>
              </w:rPr>
            </w:pPr>
            <w:r>
              <w:rPr>
                <w:b/>
                <w:bCs/>
                <w:sz w:val="26"/>
                <w:szCs w:val="26"/>
              </w:rPr>
              <w:lastRenderedPageBreak/>
              <w:t xml:space="preserve">                             </w:t>
            </w:r>
            <w:r w:rsidR="00DE431E" w:rsidRPr="00DE431E">
              <w:rPr>
                <w:b/>
                <w:bCs/>
                <w:sz w:val="26"/>
                <w:szCs w:val="26"/>
                <w:lang w:val="en-US"/>
              </w:rPr>
              <w:t>П</w:t>
            </w:r>
            <w:r w:rsidR="00DE431E" w:rsidRPr="00DE431E">
              <w:rPr>
                <w:b/>
                <w:bCs/>
                <w:sz w:val="26"/>
                <w:szCs w:val="26"/>
              </w:rPr>
              <w:t>окупатель</w:t>
            </w:r>
            <w:r w:rsidR="00E824D9">
              <w:rPr>
                <w:b/>
                <w:bCs/>
                <w:sz w:val="26"/>
                <w:szCs w:val="26"/>
              </w:rPr>
              <w:t>:</w:t>
            </w:r>
          </w:p>
          <w:p w:rsidR="00682715" w:rsidRPr="00DE431E" w:rsidRDefault="00682715" w:rsidP="00D37366">
            <w:pPr>
              <w:autoSpaceDE w:val="0"/>
              <w:autoSpaceDN w:val="0"/>
              <w:adjustRightInd w:val="0"/>
              <w:spacing w:before="120" w:after="120"/>
              <w:outlineLvl w:val="1"/>
              <w:rPr>
                <w:b/>
                <w:bCs/>
                <w:sz w:val="26"/>
                <w:szCs w:val="26"/>
              </w:rPr>
            </w:pPr>
            <w:r>
              <w:rPr>
                <w:b/>
                <w:bCs/>
                <w:sz w:val="26"/>
                <w:szCs w:val="26"/>
              </w:rPr>
              <w:t>_______________________________</w:t>
            </w:r>
          </w:p>
        </w:tc>
      </w:tr>
      <w:tr w:rsidR="00DE431E" w:rsidRPr="00DE431E" w:rsidTr="00F56AB2">
        <w:trPr>
          <w:trHeight w:val="699"/>
        </w:trPr>
        <w:tc>
          <w:tcPr>
            <w:tcW w:w="4536" w:type="dxa"/>
          </w:tcPr>
          <w:p w:rsidR="00DE431E" w:rsidRPr="00DE431E" w:rsidRDefault="00DE431E" w:rsidP="00DE431E">
            <w:pPr>
              <w:autoSpaceDE w:val="0"/>
              <w:autoSpaceDN w:val="0"/>
              <w:adjustRightInd w:val="0"/>
              <w:jc w:val="both"/>
              <w:rPr>
                <w:sz w:val="26"/>
                <w:szCs w:val="26"/>
              </w:rPr>
            </w:pPr>
          </w:p>
        </w:tc>
        <w:tc>
          <w:tcPr>
            <w:tcW w:w="4820" w:type="dxa"/>
          </w:tcPr>
          <w:p w:rsidR="00DE431E" w:rsidRPr="00DE431E" w:rsidRDefault="00DE431E" w:rsidP="00DE431E">
            <w:pPr>
              <w:autoSpaceDE w:val="0"/>
              <w:autoSpaceDN w:val="0"/>
              <w:adjustRightInd w:val="0"/>
              <w:jc w:val="both"/>
              <w:rPr>
                <w:b/>
                <w:sz w:val="26"/>
                <w:szCs w:val="26"/>
              </w:rPr>
            </w:pPr>
          </w:p>
        </w:tc>
      </w:tr>
    </w:tbl>
    <w:p w:rsidR="00DE431E" w:rsidRPr="00DE431E" w:rsidRDefault="00DE431E" w:rsidP="00391965">
      <w:pPr>
        <w:autoSpaceDE w:val="0"/>
        <w:autoSpaceDN w:val="0"/>
        <w:adjustRightInd w:val="0"/>
        <w:spacing w:before="120" w:after="120"/>
        <w:jc w:val="center"/>
        <w:outlineLvl w:val="1"/>
        <w:rPr>
          <w:b/>
          <w:bCs/>
          <w:sz w:val="26"/>
          <w:szCs w:val="26"/>
          <w:lang w:val="en-US"/>
        </w:rPr>
      </w:pPr>
      <w:r w:rsidRPr="00DE431E">
        <w:rPr>
          <w:b/>
          <w:bCs/>
          <w:sz w:val="26"/>
          <w:szCs w:val="26"/>
          <w:lang w:val="en-US"/>
        </w:rPr>
        <w:t>Подписи Сторон</w:t>
      </w:r>
    </w:p>
    <w:p w:rsidR="00DE431E" w:rsidRPr="00DE431E" w:rsidRDefault="00DE431E" w:rsidP="008839D3">
      <w:pPr>
        <w:autoSpaceDE w:val="0"/>
        <w:autoSpaceDN w:val="0"/>
        <w:adjustRightInd w:val="0"/>
        <w:rPr>
          <w:b/>
          <w:sz w:val="26"/>
          <w:szCs w:val="26"/>
        </w:rPr>
      </w:pPr>
      <w:r w:rsidRPr="00DE431E">
        <w:rPr>
          <w:b/>
          <w:sz w:val="26"/>
          <w:szCs w:val="26"/>
        </w:rPr>
        <w:t>Продавец</w:t>
      </w:r>
      <w:r w:rsidR="008839D3">
        <w:rPr>
          <w:b/>
          <w:sz w:val="26"/>
          <w:szCs w:val="26"/>
        </w:rPr>
        <w:t>:</w:t>
      </w:r>
      <w:r w:rsidRPr="00DE431E">
        <w:rPr>
          <w:b/>
          <w:sz w:val="26"/>
          <w:szCs w:val="26"/>
        </w:rPr>
        <w:t xml:space="preserve">                                                  </w:t>
      </w:r>
      <w:r w:rsidR="008839D3">
        <w:rPr>
          <w:b/>
          <w:sz w:val="26"/>
          <w:szCs w:val="26"/>
        </w:rPr>
        <w:t xml:space="preserve">        </w:t>
      </w:r>
      <w:r w:rsidRPr="00DE431E">
        <w:rPr>
          <w:b/>
          <w:sz w:val="26"/>
          <w:szCs w:val="26"/>
        </w:rPr>
        <w:t>Покупатель</w:t>
      </w:r>
    </w:p>
    <w:p w:rsidR="008839D3" w:rsidRPr="00203272" w:rsidRDefault="008839D3" w:rsidP="008839D3">
      <w:pPr>
        <w:pStyle w:val="ConsNormal"/>
        <w:widowControl/>
        <w:ind w:right="0" w:firstLine="0"/>
        <w:rPr>
          <w:rFonts w:ascii="Times New Roman" w:hAnsi="Times New Roman"/>
          <w:sz w:val="24"/>
          <w:szCs w:val="24"/>
        </w:rPr>
      </w:pPr>
      <w:r w:rsidRPr="00203272">
        <w:rPr>
          <w:rFonts w:ascii="Times New Roman" w:hAnsi="Times New Roman"/>
          <w:sz w:val="24"/>
          <w:szCs w:val="24"/>
        </w:rPr>
        <w:t>Глав</w:t>
      </w:r>
      <w:r>
        <w:rPr>
          <w:rFonts w:ascii="Times New Roman" w:hAnsi="Times New Roman"/>
          <w:sz w:val="24"/>
          <w:szCs w:val="24"/>
        </w:rPr>
        <w:t>а</w:t>
      </w:r>
      <w:r w:rsidRPr="00203272">
        <w:rPr>
          <w:rFonts w:ascii="Times New Roman" w:hAnsi="Times New Roman"/>
          <w:sz w:val="24"/>
          <w:szCs w:val="24"/>
        </w:rPr>
        <w:t xml:space="preserve"> муниципального района </w:t>
      </w:r>
    </w:p>
    <w:p w:rsidR="008839D3" w:rsidRPr="00203272" w:rsidRDefault="008839D3" w:rsidP="008839D3">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8839D3" w:rsidRPr="00203272" w:rsidRDefault="008839D3" w:rsidP="008839D3">
      <w:pPr>
        <w:pStyle w:val="ConsNormal"/>
        <w:widowControl/>
        <w:ind w:right="0" w:firstLine="0"/>
        <w:rPr>
          <w:rFonts w:ascii="Times New Roman" w:hAnsi="Times New Roman"/>
          <w:sz w:val="24"/>
          <w:szCs w:val="24"/>
        </w:rPr>
      </w:pPr>
    </w:p>
    <w:p w:rsidR="00DE431E" w:rsidRPr="00DE431E" w:rsidRDefault="00DE431E" w:rsidP="00DE431E">
      <w:pPr>
        <w:autoSpaceDE w:val="0"/>
        <w:autoSpaceDN w:val="0"/>
        <w:adjustRightInd w:val="0"/>
        <w:ind w:left="284" w:hanging="284"/>
        <w:jc w:val="both"/>
        <w:rPr>
          <w:sz w:val="26"/>
          <w:szCs w:val="26"/>
        </w:rPr>
      </w:pPr>
    </w:p>
    <w:p w:rsidR="00DE431E" w:rsidRPr="00DE431E" w:rsidRDefault="00DE431E" w:rsidP="00DE431E">
      <w:pPr>
        <w:autoSpaceDE w:val="0"/>
        <w:autoSpaceDN w:val="0"/>
        <w:adjustRightInd w:val="0"/>
        <w:ind w:left="284" w:hanging="284"/>
        <w:jc w:val="both"/>
        <w:rPr>
          <w:sz w:val="26"/>
          <w:szCs w:val="26"/>
        </w:rPr>
      </w:pPr>
    </w:p>
    <w:p w:rsidR="00DE431E" w:rsidRDefault="00DE431E" w:rsidP="00DE431E">
      <w:pPr>
        <w:autoSpaceDE w:val="0"/>
        <w:autoSpaceDN w:val="0"/>
        <w:adjustRightInd w:val="0"/>
        <w:ind w:left="284" w:hanging="284"/>
        <w:jc w:val="both"/>
        <w:rPr>
          <w:sz w:val="26"/>
          <w:szCs w:val="26"/>
        </w:rPr>
      </w:pPr>
      <w:r w:rsidRPr="00DE431E">
        <w:rPr>
          <w:sz w:val="26"/>
          <w:szCs w:val="26"/>
        </w:rPr>
        <w:t>___________ (</w:t>
      </w:r>
      <w:r w:rsidR="008839D3">
        <w:rPr>
          <w:sz w:val="26"/>
          <w:szCs w:val="26"/>
        </w:rPr>
        <w:t>С.А.Комогорцев</w:t>
      </w:r>
      <w:r w:rsidRPr="00DE431E">
        <w:rPr>
          <w:sz w:val="26"/>
          <w:szCs w:val="26"/>
        </w:rPr>
        <w:t>)                              ___________ (_______________)</w:t>
      </w: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DE431E">
      <w:pPr>
        <w:autoSpaceDE w:val="0"/>
        <w:autoSpaceDN w:val="0"/>
        <w:adjustRightInd w:val="0"/>
        <w:ind w:left="284" w:hanging="284"/>
        <w:jc w:val="both"/>
        <w:rPr>
          <w:sz w:val="26"/>
          <w:szCs w:val="26"/>
        </w:rPr>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B261D" w:rsidRPr="003E1C8F"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rPr>
      </w:pPr>
      <w:r w:rsidRPr="003E1C8F">
        <w:rPr>
          <w:sz w:val="26"/>
          <w:szCs w:val="26"/>
        </w:rPr>
        <w:t>Приложение №1</w:t>
      </w:r>
    </w:p>
    <w:p w:rsidR="000B261D" w:rsidRPr="003E1C8F"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rPr>
      </w:pPr>
      <w:r w:rsidRPr="003E1C8F">
        <w:rPr>
          <w:sz w:val="26"/>
          <w:szCs w:val="26"/>
        </w:rPr>
        <w:t xml:space="preserve"> к договору купли-продажи</w:t>
      </w:r>
    </w:p>
    <w:p w:rsidR="000B261D" w:rsidRPr="003E1C8F"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6"/>
          <w:szCs w:val="26"/>
        </w:rPr>
      </w:pPr>
    </w:p>
    <w:p w:rsidR="000B261D" w:rsidRPr="003E1C8F"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sidRPr="003E1C8F">
        <w:rPr>
          <w:b/>
          <w:sz w:val="26"/>
          <w:szCs w:val="26"/>
        </w:rPr>
        <w:t>Акт приема-передачи имущества</w:t>
      </w:r>
    </w:p>
    <w:p w:rsidR="000B261D" w:rsidRPr="003E1C8F" w:rsidRDefault="000B261D" w:rsidP="000B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p>
    <w:p w:rsidR="000B261D" w:rsidRDefault="000B261D" w:rsidP="000B261D">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sidRPr="003E1C8F">
        <w:rPr>
          <w:rFonts w:ascii="Times New Roman" w:hAnsi="Times New Roman" w:cs="Times New Roman"/>
          <w:noProof/>
          <w:sz w:val="26"/>
          <w:szCs w:val="26"/>
        </w:rPr>
        <w:t>г. Нерчинск                                                                                    «       »                          202</w:t>
      </w:r>
      <w:r w:rsidR="003E1C8F" w:rsidRPr="003E1C8F">
        <w:rPr>
          <w:rFonts w:ascii="Times New Roman" w:hAnsi="Times New Roman" w:cs="Times New Roman"/>
          <w:noProof/>
          <w:sz w:val="26"/>
          <w:szCs w:val="26"/>
        </w:rPr>
        <w:t>4</w:t>
      </w:r>
      <w:r w:rsidRPr="003E1C8F">
        <w:rPr>
          <w:rFonts w:ascii="Times New Roman" w:hAnsi="Times New Roman" w:cs="Times New Roman"/>
          <w:noProof/>
          <w:sz w:val="26"/>
          <w:szCs w:val="26"/>
        </w:rPr>
        <w:t>г</w:t>
      </w:r>
      <w:r>
        <w:rPr>
          <w:rFonts w:ascii="Times New Roman" w:hAnsi="Times New Roman" w:cs="Times New Roman"/>
          <w:noProof/>
          <w:sz w:val="24"/>
          <w:szCs w:val="24"/>
        </w:rPr>
        <w:t>.</w:t>
      </w:r>
    </w:p>
    <w:p w:rsidR="003E1C8F" w:rsidRDefault="003E1C8F" w:rsidP="003E1C8F"/>
    <w:p w:rsidR="003E1C8F" w:rsidRDefault="003E1C8F" w:rsidP="003E1C8F"/>
    <w:p w:rsidR="003E1C8F" w:rsidRPr="003E1C8F" w:rsidRDefault="003E1C8F" w:rsidP="003E1C8F">
      <w:pPr>
        <w:rPr>
          <w:sz w:val="26"/>
          <w:szCs w:val="26"/>
        </w:rPr>
      </w:pPr>
      <w:r w:rsidRPr="003E1C8F">
        <w:rPr>
          <w:noProof/>
          <w:sz w:val="26"/>
          <w:szCs w:val="26"/>
        </w:rPr>
        <w:t>Муниципальный район   «Нерчинский район»</w:t>
      </w:r>
      <w:r w:rsidRPr="003E1C8F">
        <w:rPr>
          <w:sz w:val="26"/>
          <w:szCs w:val="26"/>
        </w:rPr>
        <w:t xml:space="preserve">» от имени которого действует администрация муниципального района «Нерчинский район», именуемая      в дальнейшем </w:t>
      </w:r>
      <w:r w:rsidRPr="003E1C8F">
        <w:rPr>
          <w:b/>
          <w:bCs/>
          <w:sz w:val="26"/>
          <w:szCs w:val="26"/>
        </w:rPr>
        <w:t>«Продавец»</w:t>
      </w:r>
      <w:r w:rsidRPr="003E1C8F">
        <w:rPr>
          <w:sz w:val="26"/>
          <w:szCs w:val="26"/>
        </w:rPr>
        <w:t xml:space="preserve">, в лице главы муниципального  района «Нерчинский район»  Комогорцева Сергея Александровича,  действующего  на основании Устава муниципального района «Нерчинский район», с одной стороны,                                        и _____________________, именуемое (-ая, -ый) в дальнейшем </w:t>
      </w:r>
      <w:r w:rsidRPr="003E1C8F">
        <w:rPr>
          <w:b/>
          <w:sz w:val="26"/>
          <w:szCs w:val="26"/>
        </w:rPr>
        <w:t>«Покупатель»</w:t>
      </w:r>
      <w:r w:rsidRPr="003E1C8F">
        <w:rPr>
          <w:sz w:val="26"/>
          <w:szCs w:val="26"/>
        </w:rPr>
        <w:t>, в лице _________________________________, действующего (-ей) на основании ____________,             с другой стороны, в соответствии с Федеральным законом «О приватизации государственного и муниципального имущества» от 21.12.2001 № 178-ФЗ, постановлением Правительства Российской Федерации от 27.08.2012 № 860 «Об организации и проведении продажи государственного или муниципального имущества», положениями информационного сообщения о продаже _____________________</w:t>
      </w:r>
      <w:r w:rsidRPr="003E1C8F">
        <w:rPr>
          <w:i/>
          <w:sz w:val="26"/>
          <w:szCs w:val="26"/>
        </w:rPr>
        <w:t xml:space="preserve">(наименование имуществ, с указанием места нахождения), </w:t>
      </w:r>
      <w:r w:rsidRPr="003E1C8F">
        <w:rPr>
          <w:sz w:val="26"/>
          <w:szCs w:val="26"/>
        </w:rPr>
        <w:t>размещенного  на сайте</w:t>
      </w:r>
      <w:r w:rsidRPr="003E1C8F">
        <w:rPr>
          <w:noProof/>
          <w:sz w:val="26"/>
          <w:szCs w:val="26"/>
        </w:rPr>
        <w:t xml:space="preserve"> </w:t>
      </w:r>
      <w:r w:rsidRPr="003E1C8F">
        <w:rPr>
          <w:noProof/>
          <w:sz w:val="26"/>
          <w:szCs w:val="26"/>
        </w:rPr>
        <w:t>с другой стороны,</w:t>
      </w:r>
      <w:r w:rsidRPr="003E1C8F">
        <w:rPr>
          <w:sz w:val="26"/>
          <w:szCs w:val="26"/>
        </w:rPr>
        <w:t xml:space="preserve"> и вместе именуемые «Стороны», составили настоящий акт о нижеследующем:</w:t>
      </w:r>
    </w:p>
    <w:p w:rsidR="003E1C8F" w:rsidRPr="009A01CD" w:rsidRDefault="000B261D" w:rsidP="003E1C8F">
      <w:pPr>
        <w:ind w:firstLine="720"/>
        <w:jc w:val="both"/>
        <w:rPr>
          <w:sz w:val="26"/>
          <w:szCs w:val="26"/>
        </w:rPr>
      </w:pPr>
      <w:r w:rsidRPr="003E1C8F">
        <w:rPr>
          <w:sz w:val="26"/>
          <w:szCs w:val="26"/>
        </w:rPr>
        <w:t xml:space="preserve">1.Продавец передал, а Покупатель принял </w:t>
      </w:r>
      <w:r w:rsidR="003E1C8F" w:rsidRPr="003E1C8F">
        <w:rPr>
          <w:sz w:val="26"/>
          <w:szCs w:val="26"/>
        </w:rPr>
        <w:t xml:space="preserve"> Имущество</w:t>
      </w:r>
      <w:r w:rsidR="003E1C8F" w:rsidRPr="009A01CD">
        <w:rPr>
          <w:sz w:val="26"/>
          <w:szCs w:val="26"/>
        </w:rPr>
        <w:t xml:space="preserve">, принадлежащее на праве собственности </w:t>
      </w:r>
      <w:r w:rsidR="003E1C8F">
        <w:rPr>
          <w:sz w:val="26"/>
          <w:szCs w:val="26"/>
        </w:rPr>
        <w:t>муниципальному району «Нерчинский район»</w:t>
      </w:r>
      <w:r w:rsidR="003E1C8F" w:rsidRPr="00596092">
        <w:rPr>
          <w:sz w:val="26"/>
          <w:szCs w:val="26"/>
        </w:rPr>
        <w:t xml:space="preserve"> </w:t>
      </w:r>
      <w:r w:rsidR="003E1C8F">
        <w:rPr>
          <w:sz w:val="26"/>
          <w:szCs w:val="26"/>
        </w:rPr>
        <w:t>Забайкальского края</w:t>
      </w:r>
      <w:r w:rsidR="003E1C8F">
        <w:rPr>
          <w:sz w:val="26"/>
          <w:szCs w:val="26"/>
        </w:rPr>
        <w:t xml:space="preserve"> _____________________________________________________________________________</w:t>
      </w:r>
      <w:r w:rsidR="003E1C8F" w:rsidRPr="009A01CD">
        <w:rPr>
          <w:sz w:val="26"/>
          <w:szCs w:val="26"/>
        </w:rPr>
        <w:t>.</w:t>
      </w:r>
    </w:p>
    <w:p w:rsidR="000B261D" w:rsidRPr="0007384A" w:rsidRDefault="000B261D" w:rsidP="003E1C8F">
      <w:pPr>
        <w:tabs>
          <w:tab w:val="left" w:pos="567"/>
        </w:tabs>
        <w:ind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0B261D" w:rsidRPr="003E1C8F" w:rsidRDefault="000B261D" w:rsidP="000B261D">
      <w:pPr>
        <w:tabs>
          <w:tab w:val="left" w:pos="567"/>
          <w:tab w:val="left" w:pos="720"/>
        </w:tabs>
        <w:ind w:firstLine="567"/>
        <w:jc w:val="both"/>
        <w:rPr>
          <w:rFonts w:eastAsia="Calibri"/>
          <w:color w:val="000000"/>
          <w:sz w:val="26"/>
          <w:szCs w:val="26"/>
          <w:lang w:eastAsia="en-US"/>
        </w:rPr>
      </w:pPr>
      <w:r>
        <w:rPr>
          <w:rFonts w:eastAsia="Calibri"/>
          <w:bCs/>
          <w:color w:val="000000"/>
          <w:lang w:eastAsia="en-US"/>
        </w:rPr>
        <w:t xml:space="preserve">2. </w:t>
      </w:r>
      <w:r w:rsidRPr="003E1C8F">
        <w:rPr>
          <w:sz w:val="26"/>
          <w:szCs w:val="26"/>
        </w:rPr>
        <w:t xml:space="preserve">Покупатель не имеет каких-либо претензий к состоянию </w:t>
      </w:r>
      <w:r w:rsidR="003E1C8F" w:rsidRPr="003E1C8F">
        <w:rPr>
          <w:sz w:val="26"/>
          <w:szCs w:val="26"/>
        </w:rPr>
        <w:t>Имуществ</w:t>
      </w:r>
      <w:r w:rsidR="003E1C8F" w:rsidRPr="003E1C8F">
        <w:rPr>
          <w:sz w:val="26"/>
          <w:szCs w:val="26"/>
        </w:rPr>
        <w:t>а</w:t>
      </w:r>
      <w:r w:rsidRPr="003E1C8F">
        <w:rPr>
          <w:sz w:val="26"/>
          <w:szCs w:val="26"/>
        </w:rPr>
        <w:t>.</w:t>
      </w:r>
    </w:p>
    <w:p w:rsidR="000B261D" w:rsidRPr="003E1C8F" w:rsidRDefault="000B261D" w:rsidP="000B261D">
      <w:pPr>
        <w:tabs>
          <w:tab w:val="left" w:pos="567"/>
        </w:tabs>
        <w:ind w:firstLine="567"/>
        <w:jc w:val="both"/>
        <w:rPr>
          <w:sz w:val="26"/>
          <w:szCs w:val="26"/>
        </w:rPr>
      </w:pPr>
      <w:r w:rsidRPr="003E1C8F">
        <w:rPr>
          <w:sz w:val="26"/>
          <w:szCs w:val="26"/>
        </w:rPr>
        <w:t xml:space="preserve">3. </w:t>
      </w:r>
      <w:r w:rsidRPr="003E1C8F">
        <w:rPr>
          <w:sz w:val="26"/>
          <w:szCs w:val="26"/>
          <w:lang w:eastAsia="ar-SA"/>
        </w:rPr>
        <w:t>Настоящий акт приема-передачи составлен в 3 (трех) экземплярах, по одному экземпляру для каждой из Сторон и 1 (один) экземпляр</w:t>
      </w:r>
      <w:r w:rsidRPr="003E1C8F">
        <w:rPr>
          <w:sz w:val="26"/>
          <w:szCs w:val="26"/>
        </w:rPr>
        <w:t xml:space="preserve"> для предоставления в орган, уполномоченный осуществлять государственную регистрацию прав на недвижимое имущество и сделок с ним.</w:t>
      </w:r>
    </w:p>
    <w:p w:rsidR="000B261D" w:rsidRPr="003E1C8F" w:rsidRDefault="000B261D" w:rsidP="000B261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6"/>
          <w:szCs w:val="26"/>
        </w:rPr>
      </w:pPr>
      <w:r w:rsidRPr="003E1C8F">
        <w:rPr>
          <w:sz w:val="26"/>
          <w:szCs w:val="26"/>
        </w:rPr>
        <w:t xml:space="preserve">4.С момента подписания настоящего акта, обязательства сторон по приему-передаче </w:t>
      </w:r>
      <w:r w:rsidR="003E1C8F" w:rsidRPr="003E1C8F">
        <w:rPr>
          <w:sz w:val="26"/>
          <w:szCs w:val="26"/>
        </w:rPr>
        <w:t>Имуществ</w:t>
      </w:r>
      <w:r w:rsidR="003E1C8F" w:rsidRPr="003E1C8F">
        <w:rPr>
          <w:sz w:val="26"/>
          <w:szCs w:val="26"/>
        </w:rPr>
        <w:t>а</w:t>
      </w:r>
      <w:r w:rsidRPr="003E1C8F">
        <w:rPr>
          <w:sz w:val="26"/>
          <w:szCs w:val="26"/>
        </w:rPr>
        <w:t xml:space="preserve"> считаются выполненными.</w:t>
      </w:r>
    </w:p>
    <w:p w:rsidR="000B261D" w:rsidRDefault="000B261D" w:rsidP="000B261D">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0B261D" w:rsidRPr="003E1C8F" w:rsidRDefault="000B261D" w:rsidP="000B261D">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6"/>
          <w:szCs w:val="26"/>
        </w:rPr>
      </w:pPr>
      <w:r w:rsidRPr="003E1C8F">
        <w:rPr>
          <w:rFonts w:ascii="Times New Roman" w:hAnsi="Times New Roman" w:cs="Times New Roman"/>
          <w:b/>
          <w:noProof/>
          <w:sz w:val="26"/>
          <w:szCs w:val="26"/>
        </w:rPr>
        <w:t>Подписи сторон</w:t>
      </w:r>
    </w:p>
    <w:p w:rsidR="000B261D" w:rsidRPr="003E1C8F" w:rsidRDefault="000B261D" w:rsidP="000B26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rPr>
      </w:pPr>
    </w:p>
    <w:tbl>
      <w:tblPr>
        <w:tblW w:w="0" w:type="auto"/>
        <w:tblLook w:val="01E0" w:firstRow="1" w:lastRow="1" w:firstColumn="1" w:lastColumn="1" w:noHBand="0" w:noVBand="0"/>
      </w:tblPr>
      <w:tblGrid>
        <w:gridCol w:w="5170"/>
        <w:gridCol w:w="4709"/>
      </w:tblGrid>
      <w:tr w:rsidR="000B261D" w:rsidRPr="003E1C8F" w:rsidTr="000F1703">
        <w:trPr>
          <w:trHeight w:val="2835"/>
        </w:trPr>
        <w:tc>
          <w:tcPr>
            <w:tcW w:w="4862" w:type="dxa"/>
          </w:tcPr>
          <w:p w:rsidR="000B261D" w:rsidRPr="003E1C8F" w:rsidRDefault="000B261D" w:rsidP="000F1703">
            <w:pPr>
              <w:tabs>
                <w:tab w:val="left" w:pos="540"/>
                <w:tab w:val="left" w:pos="1197"/>
              </w:tabs>
              <w:rPr>
                <w:sz w:val="26"/>
                <w:szCs w:val="26"/>
              </w:rPr>
            </w:pPr>
            <w:r w:rsidRPr="003E1C8F">
              <w:rPr>
                <w:sz w:val="26"/>
                <w:szCs w:val="26"/>
              </w:rPr>
              <w:t>Продавец:</w:t>
            </w:r>
          </w:p>
          <w:p w:rsidR="000B261D" w:rsidRPr="003E1C8F" w:rsidRDefault="000B261D" w:rsidP="000F1703">
            <w:pPr>
              <w:pStyle w:val="ConsNormal"/>
              <w:widowControl/>
              <w:ind w:right="0" w:firstLine="0"/>
              <w:rPr>
                <w:rFonts w:ascii="Times New Roman" w:hAnsi="Times New Roman"/>
                <w:sz w:val="26"/>
                <w:szCs w:val="26"/>
              </w:rPr>
            </w:pPr>
            <w:r w:rsidRPr="003E1C8F">
              <w:rPr>
                <w:rFonts w:ascii="Times New Roman" w:hAnsi="Times New Roman"/>
                <w:sz w:val="26"/>
                <w:szCs w:val="26"/>
              </w:rPr>
              <w:t xml:space="preserve">Главы муниципального района </w:t>
            </w:r>
          </w:p>
          <w:p w:rsidR="000B261D" w:rsidRPr="003E1C8F" w:rsidRDefault="000B261D" w:rsidP="000F1703">
            <w:pPr>
              <w:pStyle w:val="ConsNormal"/>
              <w:widowControl/>
              <w:ind w:right="0" w:firstLine="0"/>
              <w:rPr>
                <w:rFonts w:ascii="Times New Roman" w:hAnsi="Times New Roman"/>
                <w:sz w:val="26"/>
                <w:szCs w:val="26"/>
              </w:rPr>
            </w:pPr>
            <w:r w:rsidRPr="003E1C8F">
              <w:rPr>
                <w:rFonts w:ascii="Times New Roman" w:hAnsi="Times New Roman"/>
                <w:sz w:val="26"/>
                <w:szCs w:val="26"/>
              </w:rPr>
              <w:t>«Нерчинский район»</w:t>
            </w:r>
          </w:p>
          <w:p w:rsidR="000B261D" w:rsidRPr="003E1C8F" w:rsidRDefault="000B261D" w:rsidP="000F1703">
            <w:pPr>
              <w:pStyle w:val="ConsNormal"/>
              <w:widowControl/>
              <w:ind w:right="0" w:firstLine="0"/>
              <w:rPr>
                <w:rFonts w:ascii="Times New Roman" w:hAnsi="Times New Roman"/>
                <w:sz w:val="26"/>
                <w:szCs w:val="26"/>
              </w:rPr>
            </w:pPr>
          </w:p>
          <w:p w:rsidR="000B261D" w:rsidRPr="003E1C8F" w:rsidRDefault="000B261D" w:rsidP="000F1703">
            <w:pPr>
              <w:pStyle w:val="ConsNormal"/>
              <w:widowControl/>
              <w:ind w:right="0" w:firstLine="0"/>
              <w:rPr>
                <w:rFonts w:ascii="Times New Roman" w:hAnsi="Times New Roman"/>
                <w:sz w:val="26"/>
                <w:szCs w:val="26"/>
              </w:rPr>
            </w:pPr>
          </w:p>
          <w:p w:rsidR="003E1C8F" w:rsidRPr="003E1C8F" w:rsidRDefault="000B261D" w:rsidP="003E1C8F">
            <w:pPr>
              <w:tabs>
                <w:tab w:val="left" w:pos="540"/>
              </w:tabs>
              <w:rPr>
                <w:sz w:val="26"/>
                <w:szCs w:val="26"/>
              </w:rPr>
            </w:pPr>
            <w:r w:rsidRPr="003E1C8F">
              <w:rPr>
                <w:sz w:val="26"/>
                <w:szCs w:val="26"/>
              </w:rPr>
              <w:t>________________________</w:t>
            </w:r>
            <w:r w:rsidR="003E1C8F" w:rsidRPr="003E1C8F">
              <w:rPr>
                <w:sz w:val="26"/>
                <w:szCs w:val="26"/>
              </w:rPr>
              <w:t>С.А.Комогорцев</w:t>
            </w:r>
          </w:p>
          <w:p w:rsidR="000B261D" w:rsidRPr="003E1C8F" w:rsidRDefault="000B261D" w:rsidP="003E1C8F">
            <w:pPr>
              <w:tabs>
                <w:tab w:val="left" w:pos="540"/>
              </w:tabs>
              <w:rPr>
                <w:sz w:val="26"/>
                <w:szCs w:val="26"/>
              </w:rPr>
            </w:pPr>
            <w:r w:rsidRPr="003E1C8F">
              <w:rPr>
                <w:sz w:val="26"/>
                <w:szCs w:val="26"/>
              </w:rPr>
              <w:t xml:space="preserve">М.П                                </w:t>
            </w:r>
          </w:p>
        </w:tc>
        <w:tc>
          <w:tcPr>
            <w:tcW w:w="4709" w:type="dxa"/>
          </w:tcPr>
          <w:p w:rsidR="000B261D" w:rsidRPr="003E1C8F" w:rsidRDefault="000B261D" w:rsidP="000F1703">
            <w:pPr>
              <w:rPr>
                <w:noProof/>
                <w:sz w:val="26"/>
                <w:szCs w:val="26"/>
              </w:rPr>
            </w:pPr>
            <w:r w:rsidRPr="003E1C8F">
              <w:rPr>
                <w:noProof/>
                <w:sz w:val="26"/>
                <w:szCs w:val="26"/>
              </w:rPr>
              <w:t>Покупатель:</w:t>
            </w:r>
          </w:p>
          <w:p w:rsidR="000B261D" w:rsidRPr="003E1C8F" w:rsidRDefault="000B261D" w:rsidP="000F1703">
            <w:pPr>
              <w:rPr>
                <w:noProof/>
                <w:sz w:val="26"/>
                <w:szCs w:val="26"/>
              </w:rPr>
            </w:pPr>
          </w:p>
          <w:p w:rsidR="000B261D" w:rsidRPr="003E1C8F" w:rsidRDefault="000B261D" w:rsidP="000F1703">
            <w:pPr>
              <w:rPr>
                <w:noProof/>
                <w:sz w:val="26"/>
                <w:szCs w:val="26"/>
              </w:rPr>
            </w:pPr>
          </w:p>
          <w:p w:rsidR="000B261D" w:rsidRPr="003E1C8F" w:rsidRDefault="000B261D" w:rsidP="000F1703">
            <w:pPr>
              <w:rPr>
                <w:noProof/>
                <w:sz w:val="26"/>
                <w:szCs w:val="26"/>
              </w:rPr>
            </w:pPr>
          </w:p>
          <w:p w:rsidR="000B261D" w:rsidRPr="003E1C8F" w:rsidRDefault="000B261D" w:rsidP="000F1703">
            <w:pPr>
              <w:rPr>
                <w:noProof/>
                <w:sz w:val="26"/>
                <w:szCs w:val="26"/>
              </w:rPr>
            </w:pPr>
          </w:p>
          <w:p w:rsidR="000B261D" w:rsidRPr="003E1C8F" w:rsidRDefault="000B261D" w:rsidP="000F1703">
            <w:pPr>
              <w:rPr>
                <w:noProof/>
                <w:sz w:val="26"/>
                <w:szCs w:val="26"/>
              </w:rPr>
            </w:pPr>
            <w:r w:rsidRPr="003E1C8F">
              <w:rPr>
                <w:noProof/>
                <w:sz w:val="26"/>
                <w:szCs w:val="26"/>
              </w:rPr>
              <w:t>_________________________</w:t>
            </w:r>
          </w:p>
          <w:p w:rsidR="000B261D" w:rsidRPr="003E1C8F" w:rsidRDefault="000B261D" w:rsidP="000F1703">
            <w:pPr>
              <w:rPr>
                <w:sz w:val="26"/>
                <w:szCs w:val="26"/>
              </w:rPr>
            </w:pPr>
            <w:r w:rsidRPr="003E1C8F">
              <w:rPr>
                <w:sz w:val="26"/>
                <w:szCs w:val="26"/>
              </w:rPr>
              <w:t xml:space="preserve">М.П                               </w:t>
            </w:r>
          </w:p>
        </w:tc>
      </w:tr>
    </w:tbl>
    <w:p w:rsidR="000B261D" w:rsidRPr="00771495" w:rsidRDefault="000B261D" w:rsidP="000B26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0B261D" w:rsidRDefault="000B261D" w:rsidP="000B261D">
      <w:pPr>
        <w:pStyle w:val="a4"/>
        <w:tabs>
          <w:tab w:val="left" w:pos="7000"/>
          <w:tab w:val="right" w:pos="9638"/>
        </w:tabs>
        <w:ind w:firstLine="5400"/>
        <w:jc w:val="right"/>
        <w:rPr>
          <w:sz w:val="28"/>
          <w:szCs w:val="28"/>
        </w:rPr>
      </w:pPr>
    </w:p>
    <w:p w:rsidR="000B261D" w:rsidRDefault="000B261D" w:rsidP="000B261D">
      <w:pPr>
        <w:pStyle w:val="a4"/>
        <w:tabs>
          <w:tab w:val="left" w:pos="7000"/>
          <w:tab w:val="right" w:pos="9638"/>
        </w:tabs>
        <w:ind w:firstLine="5400"/>
        <w:jc w:val="right"/>
        <w:rPr>
          <w:sz w:val="28"/>
          <w:szCs w:val="28"/>
        </w:rPr>
      </w:pPr>
    </w:p>
    <w:p w:rsidR="000B261D" w:rsidRDefault="000B261D" w:rsidP="000B261D">
      <w:pPr>
        <w:pStyle w:val="a4"/>
        <w:tabs>
          <w:tab w:val="left" w:pos="7000"/>
          <w:tab w:val="right" w:pos="9638"/>
        </w:tabs>
        <w:ind w:firstLine="5400"/>
        <w:jc w:val="right"/>
        <w:rPr>
          <w:sz w:val="28"/>
          <w:szCs w:val="28"/>
        </w:rPr>
      </w:pPr>
    </w:p>
    <w:p w:rsidR="000B261D" w:rsidRDefault="000B261D" w:rsidP="000B261D">
      <w:pPr>
        <w:pStyle w:val="a4"/>
        <w:tabs>
          <w:tab w:val="left" w:pos="7000"/>
          <w:tab w:val="right" w:pos="9638"/>
        </w:tabs>
        <w:rPr>
          <w:sz w:val="28"/>
          <w:szCs w:val="28"/>
        </w:rPr>
      </w:pPr>
    </w:p>
    <w:bookmarkEnd w:id="0"/>
    <w:p w:rsidR="000B261D" w:rsidRDefault="000B261D" w:rsidP="000B261D">
      <w:pPr>
        <w:pStyle w:val="a4"/>
        <w:tabs>
          <w:tab w:val="left" w:pos="7000"/>
          <w:tab w:val="right" w:pos="9638"/>
        </w:tabs>
        <w:rPr>
          <w:sz w:val="28"/>
          <w:szCs w:val="28"/>
        </w:rPr>
      </w:pPr>
    </w:p>
    <w:p w:rsidR="000B261D" w:rsidRPr="00DE431E" w:rsidRDefault="000B261D" w:rsidP="00DE431E">
      <w:pPr>
        <w:autoSpaceDE w:val="0"/>
        <w:autoSpaceDN w:val="0"/>
        <w:adjustRightInd w:val="0"/>
        <w:ind w:left="284" w:hanging="284"/>
        <w:jc w:val="both"/>
        <w:rPr>
          <w:sz w:val="26"/>
          <w:szCs w:val="26"/>
        </w:rPr>
      </w:pPr>
    </w:p>
    <w:sectPr w:rsidR="000B261D" w:rsidRPr="00DE431E" w:rsidSect="00E119EA">
      <w:headerReference w:type="even" r:id="rId9"/>
      <w:headerReference w:type="default" r:id="rId10"/>
      <w:pgSz w:w="11906" w:h="16838" w:code="9"/>
      <w:pgMar w:top="1134" w:right="567" w:bottom="709"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68E" w:rsidRDefault="0093368E">
      <w:r>
        <w:separator/>
      </w:r>
    </w:p>
  </w:endnote>
  <w:endnote w:type="continuationSeparator" w:id="0">
    <w:p w:rsidR="0093368E" w:rsidRDefault="0093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68E" w:rsidRDefault="0093368E">
      <w:r>
        <w:separator/>
      </w:r>
    </w:p>
  </w:footnote>
  <w:footnote w:type="continuationSeparator" w:id="0">
    <w:p w:rsidR="0093368E" w:rsidRDefault="00933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38" w:rsidRDefault="004B653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B6538" w:rsidRDefault="004B653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38" w:rsidRDefault="004B6538">
    <w:pPr>
      <w:pStyle w:val="a8"/>
      <w:framePr w:wrap="around" w:vAnchor="text" w:hAnchor="margin" w:xAlign="center" w:y="1"/>
      <w:rPr>
        <w:rStyle w:val="a9"/>
        <w:sz w:val="24"/>
      </w:rPr>
    </w:pPr>
    <w:r>
      <w:rPr>
        <w:rStyle w:val="a9"/>
        <w:sz w:val="24"/>
      </w:rPr>
      <w:fldChar w:fldCharType="begin"/>
    </w:r>
    <w:r>
      <w:rPr>
        <w:rStyle w:val="a9"/>
        <w:sz w:val="24"/>
      </w:rPr>
      <w:instrText xml:space="preserve">PAGE  </w:instrText>
    </w:r>
    <w:r>
      <w:rPr>
        <w:rStyle w:val="a9"/>
        <w:sz w:val="24"/>
      </w:rPr>
      <w:fldChar w:fldCharType="separate"/>
    </w:r>
    <w:r w:rsidR="00AE7CB4">
      <w:rPr>
        <w:rStyle w:val="a9"/>
        <w:noProof/>
        <w:sz w:val="24"/>
      </w:rPr>
      <w:t>7</w:t>
    </w:r>
    <w:r>
      <w:rPr>
        <w:rStyle w:val="a9"/>
        <w:sz w:val="24"/>
      </w:rPr>
      <w:fldChar w:fldCharType="end"/>
    </w:r>
  </w:p>
  <w:p w:rsidR="004B6538" w:rsidRDefault="004B653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355"/>
    <w:multiLevelType w:val="hybridMultilevel"/>
    <w:tmpl w:val="65EA1C78"/>
    <w:lvl w:ilvl="0" w:tplc="6826D3FE">
      <w:start w:val="1"/>
      <w:numFmt w:val="decimal"/>
      <w:lvlText w:val="%1."/>
      <w:lvlJc w:val="left"/>
      <w:pPr>
        <w:tabs>
          <w:tab w:val="num" w:pos="360"/>
        </w:tabs>
        <w:ind w:left="360" w:hanging="360"/>
      </w:pPr>
      <w:rPr>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AD0B37"/>
    <w:multiLevelType w:val="hybridMultilevel"/>
    <w:tmpl w:val="D95AFF9A"/>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0DA6170"/>
    <w:multiLevelType w:val="singleLevel"/>
    <w:tmpl w:val="398ADCEC"/>
    <w:lvl w:ilvl="0">
      <w:start w:val="2"/>
      <w:numFmt w:val="bullet"/>
      <w:lvlText w:val="-"/>
      <w:lvlJc w:val="left"/>
      <w:pPr>
        <w:tabs>
          <w:tab w:val="num" w:pos="360"/>
        </w:tabs>
        <w:ind w:left="360" w:hanging="360"/>
      </w:pPr>
      <w:rPr>
        <w:rFonts w:hint="default"/>
      </w:rPr>
    </w:lvl>
  </w:abstractNum>
  <w:abstractNum w:abstractNumId="3" w15:restartNumberingAfterBreak="0">
    <w:nsid w:val="048103E1"/>
    <w:multiLevelType w:val="singleLevel"/>
    <w:tmpl w:val="E82EEF2C"/>
    <w:lvl w:ilvl="0">
      <w:start w:val="1"/>
      <w:numFmt w:val="decimal"/>
      <w:lvlText w:val="%1."/>
      <w:lvlJc w:val="left"/>
      <w:pPr>
        <w:tabs>
          <w:tab w:val="num" w:pos="360"/>
        </w:tabs>
        <w:ind w:left="360" w:hanging="360"/>
      </w:pPr>
      <w:rPr>
        <w:rFonts w:hint="default"/>
      </w:rPr>
    </w:lvl>
  </w:abstractNum>
  <w:abstractNum w:abstractNumId="4" w15:restartNumberingAfterBreak="0">
    <w:nsid w:val="09F06618"/>
    <w:multiLevelType w:val="hybridMultilevel"/>
    <w:tmpl w:val="C0505156"/>
    <w:lvl w:ilvl="0" w:tplc="398ADCEC">
      <w:start w:val="5"/>
      <w:numFmt w:val="bullet"/>
      <w:lvlText w:val="-"/>
      <w:lvlJc w:val="left"/>
      <w:pPr>
        <w:ind w:left="833" w:hanging="360"/>
      </w:pPr>
      <w:rPr>
        <w:rFonts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5" w15:restartNumberingAfterBreak="0">
    <w:nsid w:val="150A4309"/>
    <w:multiLevelType w:val="hybridMultilevel"/>
    <w:tmpl w:val="DFBE39EC"/>
    <w:lvl w:ilvl="0" w:tplc="3E5A544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D608E6"/>
    <w:multiLevelType w:val="hybridMultilevel"/>
    <w:tmpl w:val="74A68022"/>
    <w:lvl w:ilvl="0" w:tplc="6E46D10C">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11C47BC"/>
    <w:multiLevelType w:val="hybridMultilevel"/>
    <w:tmpl w:val="E7B84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9" w15:restartNumberingAfterBreak="0">
    <w:nsid w:val="392F7662"/>
    <w:multiLevelType w:val="hybridMultilevel"/>
    <w:tmpl w:val="1644A6F2"/>
    <w:lvl w:ilvl="0" w:tplc="26C6F7E4">
      <w:start w:val="3"/>
      <w:numFmt w:val="upperRoman"/>
      <w:pStyle w:val="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451E8F"/>
    <w:multiLevelType w:val="singleLevel"/>
    <w:tmpl w:val="387E97AE"/>
    <w:lvl w:ilvl="0">
      <w:start w:val="7"/>
      <w:numFmt w:val="decimal"/>
      <w:lvlText w:val="%1."/>
      <w:legacy w:legacy="1" w:legacySpace="0" w:legacyIndent="187"/>
      <w:lvlJc w:val="left"/>
      <w:rPr>
        <w:rFonts w:ascii="Arial" w:hAnsi="Arial" w:cs="Arial" w:hint="default"/>
        <w:b/>
      </w:rPr>
    </w:lvl>
  </w:abstractNum>
  <w:abstractNum w:abstractNumId="11" w15:restartNumberingAfterBreak="0">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31E1909"/>
    <w:multiLevelType w:val="hybridMultilevel"/>
    <w:tmpl w:val="FAB81F8C"/>
    <w:lvl w:ilvl="0" w:tplc="A070836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3362102"/>
    <w:multiLevelType w:val="hybridMultilevel"/>
    <w:tmpl w:val="114AB784"/>
    <w:lvl w:ilvl="0" w:tplc="398ADCEC">
      <w:start w:val="5"/>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4E3319"/>
    <w:multiLevelType w:val="hybridMultilevel"/>
    <w:tmpl w:val="F42016AE"/>
    <w:lvl w:ilvl="0" w:tplc="AFA4CFD0">
      <w:start w:val="1"/>
      <w:numFmt w:val="decimal"/>
      <w:lvlText w:val="%1."/>
      <w:lvlJc w:val="left"/>
      <w:pPr>
        <w:tabs>
          <w:tab w:val="num" w:pos="1558"/>
        </w:tabs>
        <w:ind w:left="1558" w:hanging="99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6" w15:restartNumberingAfterBreak="0">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7" w15:restartNumberingAfterBreak="0">
    <w:nsid w:val="65B46F4A"/>
    <w:multiLevelType w:val="hybridMultilevel"/>
    <w:tmpl w:val="51F6A456"/>
    <w:lvl w:ilvl="0" w:tplc="01522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9" w15:restartNumberingAfterBreak="0">
    <w:nsid w:val="780D5CD7"/>
    <w:multiLevelType w:val="hybridMultilevel"/>
    <w:tmpl w:val="00B09B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A0F63FE"/>
    <w:multiLevelType w:val="singleLevel"/>
    <w:tmpl w:val="F7D2EA46"/>
    <w:lvl w:ilvl="0">
      <w:start w:val="3"/>
      <w:numFmt w:val="upperRoman"/>
      <w:pStyle w:val="1"/>
      <w:lvlText w:val="%1."/>
      <w:lvlJc w:val="left"/>
      <w:pPr>
        <w:tabs>
          <w:tab w:val="num" w:pos="720"/>
        </w:tabs>
        <w:ind w:left="0" w:firstLine="0"/>
      </w:pPr>
      <w:rPr>
        <w:spacing w:val="0"/>
      </w:rPr>
    </w:lvl>
  </w:abstractNum>
  <w:abstractNum w:abstractNumId="21" w15:restartNumberingAfterBreak="0">
    <w:nsid w:val="7D3D707A"/>
    <w:multiLevelType w:val="singleLevel"/>
    <w:tmpl w:val="18F846B0"/>
    <w:lvl w:ilvl="0">
      <w:start w:val="1"/>
      <w:numFmt w:val="decimal"/>
      <w:lvlText w:val="%1."/>
      <w:lvlJc w:val="left"/>
      <w:pPr>
        <w:tabs>
          <w:tab w:val="num" w:pos="1080"/>
        </w:tabs>
        <w:ind w:left="0" w:firstLine="720"/>
      </w:pPr>
      <w:rPr>
        <w:b/>
        <w:i w:val="0"/>
        <w:spacing w:val="0"/>
      </w:rPr>
    </w:lvl>
  </w:abstractNum>
  <w:num w:numId="1">
    <w:abstractNumId w:val="8"/>
  </w:num>
  <w:num w:numId="2">
    <w:abstractNumId w:val="20"/>
  </w:num>
  <w:num w:numId="3">
    <w:abstractNumId w:val="18"/>
  </w:num>
  <w:num w:numId="4">
    <w:abstractNumId w:val="2"/>
  </w:num>
  <w:num w:numId="5">
    <w:abstractNumId w:val="16"/>
  </w:num>
  <w:num w:numId="6">
    <w:abstractNumId w:val="3"/>
  </w:num>
  <w:num w:numId="7">
    <w:abstractNumId w:val="6"/>
  </w:num>
  <w:num w:numId="8">
    <w:abstractNumId w:val="0"/>
  </w:num>
  <w:num w:numId="9">
    <w:abstractNumId w:val="15"/>
  </w:num>
  <w:num w:numId="10">
    <w:abstractNumId w:val="21"/>
  </w:num>
  <w:num w:numId="11">
    <w:abstractNumId w:val="12"/>
  </w:num>
  <w:num w:numId="12">
    <w:abstractNumId w:val="10"/>
  </w:num>
  <w:num w:numId="13">
    <w:abstractNumId w:val="20"/>
    <w:lvlOverride w:ilvl="0">
      <w:startOverride w:val="3"/>
    </w:lvlOverride>
  </w:num>
  <w:num w:numId="1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5"/>
  </w:num>
  <w:num w:numId="18">
    <w:abstractNumId w:val="17"/>
  </w:num>
  <w:num w:numId="19">
    <w:abstractNumId w:val="19"/>
  </w:num>
  <w:num w:numId="20">
    <w:abstractNumId w:val="13"/>
  </w:num>
  <w:num w:numId="21">
    <w:abstractNumId w:val="4"/>
  </w:num>
  <w:num w:numId="22">
    <w:abstractNumId w:val="9"/>
  </w:num>
  <w:num w:numId="23">
    <w:abstractNumId w:val="1"/>
  </w:num>
  <w:num w:numId="24">
    <w:abstractNumId w:val="11"/>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63D"/>
    <w:rsid w:val="00002A7C"/>
    <w:rsid w:val="00003489"/>
    <w:rsid w:val="00003D07"/>
    <w:rsid w:val="000042B1"/>
    <w:rsid w:val="000057C1"/>
    <w:rsid w:val="00006FEF"/>
    <w:rsid w:val="000141C1"/>
    <w:rsid w:val="00017D2D"/>
    <w:rsid w:val="00023D5E"/>
    <w:rsid w:val="00026320"/>
    <w:rsid w:val="0003069D"/>
    <w:rsid w:val="00030E5D"/>
    <w:rsid w:val="00031590"/>
    <w:rsid w:val="000330D1"/>
    <w:rsid w:val="000340C0"/>
    <w:rsid w:val="000366BC"/>
    <w:rsid w:val="000375E1"/>
    <w:rsid w:val="000411CC"/>
    <w:rsid w:val="0004161A"/>
    <w:rsid w:val="00042396"/>
    <w:rsid w:val="00051F25"/>
    <w:rsid w:val="0005329C"/>
    <w:rsid w:val="0005459A"/>
    <w:rsid w:val="00057E32"/>
    <w:rsid w:val="000631F3"/>
    <w:rsid w:val="000642AD"/>
    <w:rsid w:val="00064473"/>
    <w:rsid w:val="0006514F"/>
    <w:rsid w:val="00071608"/>
    <w:rsid w:val="0007188F"/>
    <w:rsid w:val="000775D6"/>
    <w:rsid w:val="00085568"/>
    <w:rsid w:val="000862EC"/>
    <w:rsid w:val="000875A6"/>
    <w:rsid w:val="000958A5"/>
    <w:rsid w:val="00095A13"/>
    <w:rsid w:val="0009730D"/>
    <w:rsid w:val="000A0F35"/>
    <w:rsid w:val="000A2DD7"/>
    <w:rsid w:val="000A4592"/>
    <w:rsid w:val="000A5DAC"/>
    <w:rsid w:val="000B0FF9"/>
    <w:rsid w:val="000B261D"/>
    <w:rsid w:val="000B463F"/>
    <w:rsid w:val="000B548F"/>
    <w:rsid w:val="000C027B"/>
    <w:rsid w:val="000C0466"/>
    <w:rsid w:val="000C0A20"/>
    <w:rsid w:val="000C0CDC"/>
    <w:rsid w:val="000C53CC"/>
    <w:rsid w:val="000C5536"/>
    <w:rsid w:val="000D1CFB"/>
    <w:rsid w:val="000D2F13"/>
    <w:rsid w:val="000D429C"/>
    <w:rsid w:val="000E1ACB"/>
    <w:rsid w:val="000E2023"/>
    <w:rsid w:val="000E29D1"/>
    <w:rsid w:val="000E3DD4"/>
    <w:rsid w:val="000E5238"/>
    <w:rsid w:val="000E565A"/>
    <w:rsid w:val="000E592E"/>
    <w:rsid w:val="000F17CC"/>
    <w:rsid w:val="000F6277"/>
    <w:rsid w:val="00101638"/>
    <w:rsid w:val="00102B64"/>
    <w:rsid w:val="00104840"/>
    <w:rsid w:val="00105729"/>
    <w:rsid w:val="00105C10"/>
    <w:rsid w:val="00105D2C"/>
    <w:rsid w:val="001110C4"/>
    <w:rsid w:val="00113780"/>
    <w:rsid w:val="001153CC"/>
    <w:rsid w:val="00116DF6"/>
    <w:rsid w:val="00123DCE"/>
    <w:rsid w:val="001273C2"/>
    <w:rsid w:val="00131B7E"/>
    <w:rsid w:val="00137138"/>
    <w:rsid w:val="001473E8"/>
    <w:rsid w:val="00147C22"/>
    <w:rsid w:val="00147DF1"/>
    <w:rsid w:val="001510E1"/>
    <w:rsid w:val="001557A1"/>
    <w:rsid w:val="00156C06"/>
    <w:rsid w:val="00160A8E"/>
    <w:rsid w:val="0016134E"/>
    <w:rsid w:val="00161CFD"/>
    <w:rsid w:val="00163E00"/>
    <w:rsid w:val="00167477"/>
    <w:rsid w:val="00170106"/>
    <w:rsid w:val="00172792"/>
    <w:rsid w:val="001748DA"/>
    <w:rsid w:val="0018002B"/>
    <w:rsid w:val="0018517B"/>
    <w:rsid w:val="001878C1"/>
    <w:rsid w:val="001922F0"/>
    <w:rsid w:val="00193784"/>
    <w:rsid w:val="00194C51"/>
    <w:rsid w:val="001A32DD"/>
    <w:rsid w:val="001A673A"/>
    <w:rsid w:val="001B16A5"/>
    <w:rsid w:val="001B248C"/>
    <w:rsid w:val="001B5674"/>
    <w:rsid w:val="001B57D2"/>
    <w:rsid w:val="001C0C41"/>
    <w:rsid w:val="001C1D5D"/>
    <w:rsid w:val="001C46C8"/>
    <w:rsid w:val="001D1A6C"/>
    <w:rsid w:val="001D3919"/>
    <w:rsid w:val="001D3ACD"/>
    <w:rsid w:val="001D3E4D"/>
    <w:rsid w:val="001D43E7"/>
    <w:rsid w:val="001D4AAF"/>
    <w:rsid w:val="001D5620"/>
    <w:rsid w:val="001D5DF9"/>
    <w:rsid w:val="001D607F"/>
    <w:rsid w:val="001D63FB"/>
    <w:rsid w:val="001D72AA"/>
    <w:rsid w:val="001E0AA4"/>
    <w:rsid w:val="001E20BC"/>
    <w:rsid w:val="001E2FCA"/>
    <w:rsid w:val="001E3155"/>
    <w:rsid w:val="001E3D72"/>
    <w:rsid w:val="001F1CA6"/>
    <w:rsid w:val="001F1CB7"/>
    <w:rsid w:val="00200210"/>
    <w:rsid w:val="002023D1"/>
    <w:rsid w:val="002027F6"/>
    <w:rsid w:val="00202CE0"/>
    <w:rsid w:val="00204BBD"/>
    <w:rsid w:val="00207242"/>
    <w:rsid w:val="00210054"/>
    <w:rsid w:val="00210B2A"/>
    <w:rsid w:val="00210B87"/>
    <w:rsid w:val="0021128D"/>
    <w:rsid w:val="002112D8"/>
    <w:rsid w:val="00213048"/>
    <w:rsid w:val="00224C03"/>
    <w:rsid w:val="00225579"/>
    <w:rsid w:val="002320BD"/>
    <w:rsid w:val="00232D20"/>
    <w:rsid w:val="00233D8B"/>
    <w:rsid w:val="00234AE4"/>
    <w:rsid w:val="002423F3"/>
    <w:rsid w:val="00244072"/>
    <w:rsid w:val="00251CA7"/>
    <w:rsid w:val="00255943"/>
    <w:rsid w:val="00257094"/>
    <w:rsid w:val="00263920"/>
    <w:rsid w:val="00264016"/>
    <w:rsid w:val="00264352"/>
    <w:rsid w:val="00264D2E"/>
    <w:rsid w:val="002667B5"/>
    <w:rsid w:val="002758AE"/>
    <w:rsid w:val="00285A1C"/>
    <w:rsid w:val="00286F78"/>
    <w:rsid w:val="002908ED"/>
    <w:rsid w:val="002911D9"/>
    <w:rsid w:val="00292D2F"/>
    <w:rsid w:val="002932A9"/>
    <w:rsid w:val="00295888"/>
    <w:rsid w:val="00295A1B"/>
    <w:rsid w:val="002A400A"/>
    <w:rsid w:val="002A5003"/>
    <w:rsid w:val="002A6585"/>
    <w:rsid w:val="002A6A72"/>
    <w:rsid w:val="002A7F47"/>
    <w:rsid w:val="002B3931"/>
    <w:rsid w:val="002B5679"/>
    <w:rsid w:val="002B6C46"/>
    <w:rsid w:val="002C11C5"/>
    <w:rsid w:val="002C5BEA"/>
    <w:rsid w:val="002C7382"/>
    <w:rsid w:val="002E5F79"/>
    <w:rsid w:val="002E6B95"/>
    <w:rsid w:val="002F1884"/>
    <w:rsid w:val="002F4FEA"/>
    <w:rsid w:val="002F5705"/>
    <w:rsid w:val="002F595B"/>
    <w:rsid w:val="002F6952"/>
    <w:rsid w:val="002F71D4"/>
    <w:rsid w:val="00302DE4"/>
    <w:rsid w:val="00304DDB"/>
    <w:rsid w:val="00304F2B"/>
    <w:rsid w:val="00312235"/>
    <w:rsid w:val="00316A4E"/>
    <w:rsid w:val="00316C2C"/>
    <w:rsid w:val="00317196"/>
    <w:rsid w:val="00321019"/>
    <w:rsid w:val="00322D2D"/>
    <w:rsid w:val="00326687"/>
    <w:rsid w:val="0032699D"/>
    <w:rsid w:val="00331804"/>
    <w:rsid w:val="00333757"/>
    <w:rsid w:val="00336FED"/>
    <w:rsid w:val="00337B58"/>
    <w:rsid w:val="00340FC5"/>
    <w:rsid w:val="00350D76"/>
    <w:rsid w:val="00352038"/>
    <w:rsid w:val="00353B31"/>
    <w:rsid w:val="00354C42"/>
    <w:rsid w:val="0035607B"/>
    <w:rsid w:val="003561C0"/>
    <w:rsid w:val="0036038E"/>
    <w:rsid w:val="00360600"/>
    <w:rsid w:val="00361981"/>
    <w:rsid w:val="00362AFF"/>
    <w:rsid w:val="003720E6"/>
    <w:rsid w:val="00376E37"/>
    <w:rsid w:val="00377ABA"/>
    <w:rsid w:val="00383F0F"/>
    <w:rsid w:val="003847D4"/>
    <w:rsid w:val="00385010"/>
    <w:rsid w:val="0038562F"/>
    <w:rsid w:val="00386EFE"/>
    <w:rsid w:val="00390D59"/>
    <w:rsid w:val="00391965"/>
    <w:rsid w:val="00394740"/>
    <w:rsid w:val="00396C52"/>
    <w:rsid w:val="003A0FC2"/>
    <w:rsid w:val="003A1643"/>
    <w:rsid w:val="003A1957"/>
    <w:rsid w:val="003A51D6"/>
    <w:rsid w:val="003B3CEA"/>
    <w:rsid w:val="003B5218"/>
    <w:rsid w:val="003C0DB5"/>
    <w:rsid w:val="003C119E"/>
    <w:rsid w:val="003C2B14"/>
    <w:rsid w:val="003C69B5"/>
    <w:rsid w:val="003D3861"/>
    <w:rsid w:val="003D4089"/>
    <w:rsid w:val="003D511B"/>
    <w:rsid w:val="003D7A12"/>
    <w:rsid w:val="003D7CCF"/>
    <w:rsid w:val="003D7D85"/>
    <w:rsid w:val="003D7F5E"/>
    <w:rsid w:val="003E1A34"/>
    <w:rsid w:val="003E1C8F"/>
    <w:rsid w:val="003E3B68"/>
    <w:rsid w:val="003F26CF"/>
    <w:rsid w:val="003F2862"/>
    <w:rsid w:val="003F6317"/>
    <w:rsid w:val="003F7DC2"/>
    <w:rsid w:val="0040432C"/>
    <w:rsid w:val="00404E5F"/>
    <w:rsid w:val="00410149"/>
    <w:rsid w:val="00411425"/>
    <w:rsid w:val="00411E0D"/>
    <w:rsid w:val="00414E6B"/>
    <w:rsid w:val="0042393C"/>
    <w:rsid w:val="004254E1"/>
    <w:rsid w:val="004262B4"/>
    <w:rsid w:val="00431D3E"/>
    <w:rsid w:val="0044015E"/>
    <w:rsid w:val="004425D8"/>
    <w:rsid w:val="004431B4"/>
    <w:rsid w:val="00444D4E"/>
    <w:rsid w:val="00446424"/>
    <w:rsid w:val="00446CB5"/>
    <w:rsid w:val="004473E1"/>
    <w:rsid w:val="0046128A"/>
    <w:rsid w:val="00462487"/>
    <w:rsid w:val="00463D85"/>
    <w:rsid w:val="00466E20"/>
    <w:rsid w:val="004670B3"/>
    <w:rsid w:val="00470022"/>
    <w:rsid w:val="00471B0B"/>
    <w:rsid w:val="00477D3B"/>
    <w:rsid w:val="00480506"/>
    <w:rsid w:val="00480F8B"/>
    <w:rsid w:val="0048369E"/>
    <w:rsid w:val="00490BD5"/>
    <w:rsid w:val="00490F4F"/>
    <w:rsid w:val="00491E9D"/>
    <w:rsid w:val="00492EE5"/>
    <w:rsid w:val="00493A1C"/>
    <w:rsid w:val="004967DA"/>
    <w:rsid w:val="004A6D40"/>
    <w:rsid w:val="004A737D"/>
    <w:rsid w:val="004B2693"/>
    <w:rsid w:val="004B6538"/>
    <w:rsid w:val="004C04C8"/>
    <w:rsid w:val="004C409E"/>
    <w:rsid w:val="004C4BFE"/>
    <w:rsid w:val="004D44BD"/>
    <w:rsid w:val="004E3CA4"/>
    <w:rsid w:val="004E4D38"/>
    <w:rsid w:val="004E5274"/>
    <w:rsid w:val="004E52C8"/>
    <w:rsid w:val="004E7841"/>
    <w:rsid w:val="00504E4E"/>
    <w:rsid w:val="0050730A"/>
    <w:rsid w:val="00507A62"/>
    <w:rsid w:val="00511844"/>
    <w:rsid w:val="00521251"/>
    <w:rsid w:val="00521329"/>
    <w:rsid w:val="00521868"/>
    <w:rsid w:val="005249A7"/>
    <w:rsid w:val="00524DEF"/>
    <w:rsid w:val="00533239"/>
    <w:rsid w:val="005337E0"/>
    <w:rsid w:val="00533E6B"/>
    <w:rsid w:val="00536F38"/>
    <w:rsid w:val="00541602"/>
    <w:rsid w:val="0054167B"/>
    <w:rsid w:val="0054239B"/>
    <w:rsid w:val="005433DF"/>
    <w:rsid w:val="00547680"/>
    <w:rsid w:val="005500FE"/>
    <w:rsid w:val="005509C4"/>
    <w:rsid w:val="00551383"/>
    <w:rsid w:val="00551C9F"/>
    <w:rsid w:val="005524CE"/>
    <w:rsid w:val="00560C11"/>
    <w:rsid w:val="005764C1"/>
    <w:rsid w:val="005800FE"/>
    <w:rsid w:val="00581383"/>
    <w:rsid w:val="00584581"/>
    <w:rsid w:val="00590175"/>
    <w:rsid w:val="0059063D"/>
    <w:rsid w:val="005917C4"/>
    <w:rsid w:val="00596092"/>
    <w:rsid w:val="00596EE8"/>
    <w:rsid w:val="0059779A"/>
    <w:rsid w:val="005A1BBA"/>
    <w:rsid w:val="005A2584"/>
    <w:rsid w:val="005A6838"/>
    <w:rsid w:val="005C7035"/>
    <w:rsid w:val="005C7F58"/>
    <w:rsid w:val="005D0DB7"/>
    <w:rsid w:val="005D29DD"/>
    <w:rsid w:val="005D5287"/>
    <w:rsid w:val="005D52FF"/>
    <w:rsid w:val="005D6832"/>
    <w:rsid w:val="005E3034"/>
    <w:rsid w:val="005E36C4"/>
    <w:rsid w:val="005E4BF8"/>
    <w:rsid w:val="005E4DC3"/>
    <w:rsid w:val="005E534B"/>
    <w:rsid w:val="005E58B3"/>
    <w:rsid w:val="005F0D86"/>
    <w:rsid w:val="005F3FCA"/>
    <w:rsid w:val="005F6473"/>
    <w:rsid w:val="00600516"/>
    <w:rsid w:val="006017FF"/>
    <w:rsid w:val="00605D60"/>
    <w:rsid w:val="00605DE2"/>
    <w:rsid w:val="0060625D"/>
    <w:rsid w:val="00606AB1"/>
    <w:rsid w:val="0060702F"/>
    <w:rsid w:val="00607102"/>
    <w:rsid w:val="006124AF"/>
    <w:rsid w:val="00613C29"/>
    <w:rsid w:val="0062096A"/>
    <w:rsid w:val="00623CB3"/>
    <w:rsid w:val="0063107D"/>
    <w:rsid w:val="00631F42"/>
    <w:rsid w:val="00633EEE"/>
    <w:rsid w:val="00634CBC"/>
    <w:rsid w:val="006354CC"/>
    <w:rsid w:val="00635620"/>
    <w:rsid w:val="00636601"/>
    <w:rsid w:val="00640811"/>
    <w:rsid w:val="0064430C"/>
    <w:rsid w:val="006443E3"/>
    <w:rsid w:val="00644F4D"/>
    <w:rsid w:val="00650F7E"/>
    <w:rsid w:val="00655B3C"/>
    <w:rsid w:val="0066510A"/>
    <w:rsid w:val="0067064B"/>
    <w:rsid w:val="006714D4"/>
    <w:rsid w:val="00672173"/>
    <w:rsid w:val="0067230A"/>
    <w:rsid w:val="00672C39"/>
    <w:rsid w:val="00673F94"/>
    <w:rsid w:val="00675939"/>
    <w:rsid w:val="00682715"/>
    <w:rsid w:val="00682D96"/>
    <w:rsid w:val="006839DD"/>
    <w:rsid w:val="006849BC"/>
    <w:rsid w:val="006914EC"/>
    <w:rsid w:val="006919D8"/>
    <w:rsid w:val="006924B7"/>
    <w:rsid w:val="00693B93"/>
    <w:rsid w:val="006A0A98"/>
    <w:rsid w:val="006A0D0F"/>
    <w:rsid w:val="006A186A"/>
    <w:rsid w:val="006A57A0"/>
    <w:rsid w:val="006A68FA"/>
    <w:rsid w:val="006B0B02"/>
    <w:rsid w:val="006B2FD3"/>
    <w:rsid w:val="006B4E37"/>
    <w:rsid w:val="006B54D8"/>
    <w:rsid w:val="006C1AD1"/>
    <w:rsid w:val="006C2DF9"/>
    <w:rsid w:val="006C4DDB"/>
    <w:rsid w:val="006C7C90"/>
    <w:rsid w:val="006D3B98"/>
    <w:rsid w:val="006D5194"/>
    <w:rsid w:val="006D6B70"/>
    <w:rsid w:val="006E3803"/>
    <w:rsid w:val="006F289F"/>
    <w:rsid w:val="006F6DFC"/>
    <w:rsid w:val="006F7158"/>
    <w:rsid w:val="00701811"/>
    <w:rsid w:val="00701BE9"/>
    <w:rsid w:val="00705492"/>
    <w:rsid w:val="00706D2B"/>
    <w:rsid w:val="00707815"/>
    <w:rsid w:val="00710A64"/>
    <w:rsid w:val="00711EE4"/>
    <w:rsid w:val="00714215"/>
    <w:rsid w:val="0071462E"/>
    <w:rsid w:val="00720265"/>
    <w:rsid w:val="00725FE7"/>
    <w:rsid w:val="007334B0"/>
    <w:rsid w:val="007340B4"/>
    <w:rsid w:val="007345EF"/>
    <w:rsid w:val="007377CC"/>
    <w:rsid w:val="0074150E"/>
    <w:rsid w:val="007439A8"/>
    <w:rsid w:val="00745F6C"/>
    <w:rsid w:val="0075101A"/>
    <w:rsid w:val="007568F6"/>
    <w:rsid w:val="007609D0"/>
    <w:rsid w:val="00763131"/>
    <w:rsid w:val="00765756"/>
    <w:rsid w:val="00765AA2"/>
    <w:rsid w:val="007706FF"/>
    <w:rsid w:val="007717C5"/>
    <w:rsid w:val="00772A09"/>
    <w:rsid w:val="00773AAD"/>
    <w:rsid w:val="00780B47"/>
    <w:rsid w:val="0078298E"/>
    <w:rsid w:val="00782B5F"/>
    <w:rsid w:val="007854D0"/>
    <w:rsid w:val="00786785"/>
    <w:rsid w:val="00786919"/>
    <w:rsid w:val="00795594"/>
    <w:rsid w:val="00796361"/>
    <w:rsid w:val="00796F0A"/>
    <w:rsid w:val="007A0C0F"/>
    <w:rsid w:val="007A4084"/>
    <w:rsid w:val="007B6AC8"/>
    <w:rsid w:val="007C0E90"/>
    <w:rsid w:val="007D02FB"/>
    <w:rsid w:val="007D10BE"/>
    <w:rsid w:val="007D5B09"/>
    <w:rsid w:val="007D7D98"/>
    <w:rsid w:val="007E3CD8"/>
    <w:rsid w:val="007E53D6"/>
    <w:rsid w:val="007E63EA"/>
    <w:rsid w:val="007E6A5D"/>
    <w:rsid w:val="007E6FAE"/>
    <w:rsid w:val="007F2820"/>
    <w:rsid w:val="007F6F75"/>
    <w:rsid w:val="008032D9"/>
    <w:rsid w:val="00811814"/>
    <w:rsid w:val="00814072"/>
    <w:rsid w:val="00825931"/>
    <w:rsid w:val="0083198D"/>
    <w:rsid w:val="008449EB"/>
    <w:rsid w:val="008469A6"/>
    <w:rsid w:val="00854286"/>
    <w:rsid w:val="008565FB"/>
    <w:rsid w:val="008624AA"/>
    <w:rsid w:val="00866275"/>
    <w:rsid w:val="00870137"/>
    <w:rsid w:val="00870A62"/>
    <w:rsid w:val="00874ACA"/>
    <w:rsid w:val="00874EE8"/>
    <w:rsid w:val="00875BD7"/>
    <w:rsid w:val="00882318"/>
    <w:rsid w:val="008839D3"/>
    <w:rsid w:val="008930AB"/>
    <w:rsid w:val="00894B39"/>
    <w:rsid w:val="008970B9"/>
    <w:rsid w:val="008A265D"/>
    <w:rsid w:val="008A721A"/>
    <w:rsid w:val="008A7837"/>
    <w:rsid w:val="008A7859"/>
    <w:rsid w:val="008A7D66"/>
    <w:rsid w:val="008B04D8"/>
    <w:rsid w:val="008B269C"/>
    <w:rsid w:val="008B446A"/>
    <w:rsid w:val="008B45E3"/>
    <w:rsid w:val="008B6280"/>
    <w:rsid w:val="008B7175"/>
    <w:rsid w:val="008B7478"/>
    <w:rsid w:val="008C2FB2"/>
    <w:rsid w:val="008C4883"/>
    <w:rsid w:val="008D0893"/>
    <w:rsid w:val="008D0C24"/>
    <w:rsid w:val="008D1AB2"/>
    <w:rsid w:val="008D1B2C"/>
    <w:rsid w:val="008D3C70"/>
    <w:rsid w:val="008D4688"/>
    <w:rsid w:val="008D48EB"/>
    <w:rsid w:val="008D5F8E"/>
    <w:rsid w:val="008E09A0"/>
    <w:rsid w:val="008E43AA"/>
    <w:rsid w:val="008E7678"/>
    <w:rsid w:val="0090070E"/>
    <w:rsid w:val="009028D0"/>
    <w:rsid w:val="0090439D"/>
    <w:rsid w:val="00906625"/>
    <w:rsid w:val="00910A97"/>
    <w:rsid w:val="00912648"/>
    <w:rsid w:val="00913277"/>
    <w:rsid w:val="00913561"/>
    <w:rsid w:val="00916729"/>
    <w:rsid w:val="00916EC5"/>
    <w:rsid w:val="00921304"/>
    <w:rsid w:val="00930238"/>
    <w:rsid w:val="00933335"/>
    <w:rsid w:val="0093368E"/>
    <w:rsid w:val="00937199"/>
    <w:rsid w:val="00940BF5"/>
    <w:rsid w:val="00941ACC"/>
    <w:rsid w:val="0094396F"/>
    <w:rsid w:val="00945A53"/>
    <w:rsid w:val="0094617C"/>
    <w:rsid w:val="00947A86"/>
    <w:rsid w:val="00947F55"/>
    <w:rsid w:val="00950891"/>
    <w:rsid w:val="0095779B"/>
    <w:rsid w:val="00965BAB"/>
    <w:rsid w:val="00965DBA"/>
    <w:rsid w:val="00971F27"/>
    <w:rsid w:val="00972374"/>
    <w:rsid w:val="00973E89"/>
    <w:rsid w:val="009817DD"/>
    <w:rsid w:val="00986A22"/>
    <w:rsid w:val="009870C2"/>
    <w:rsid w:val="00990170"/>
    <w:rsid w:val="00991086"/>
    <w:rsid w:val="00993B86"/>
    <w:rsid w:val="0099598A"/>
    <w:rsid w:val="00995F02"/>
    <w:rsid w:val="0099645A"/>
    <w:rsid w:val="009A01CD"/>
    <w:rsid w:val="009A1FA5"/>
    <w:rsid w:val="009A209D"/>
    <w:rsid w:val="009A3DFD"/>
    <w:rsid w:val="009A4215"/>
    <w:rsid w:val="009A4D55"/>
    <w:rsid w:val="009A56F9"/>
    <w:rsid w:val="009B1A27"/>
    <w:rsid w:val="009B1CE5"/>
    <w:rsid w:val="009B1EB1"/>
    <w:rsid w:val="009B5D82"/>
    <w:rsid w:val="009B6F0C"/>
    <w:rsid w:val="009C240F"/>
    <w:rsid w:val="009C2DE1"/>
    <w:rsid w:val="009C5318"/>
    <w:rsid w:val="009D1F26"/>
    <w:rsid w:val="009D4215"/>
    <w:rsid w:val="009D5672"/>
    <w:rsid w:val="009D6481"/>
    <w:rsid w:val="009D712E"/>
    <w:rsid w:val="009E1723"/>
    <w:rsid w:val="009E52CC"/>
    <w:rsid w:val="009E55C5"/>
    <w:rsid w:val="009E7888"/>
    <w:rsid w:val="009F0CE0"/>
    <w:rsid w:val="009F118B"/>
    <w:rsid w:val="009F271A"/>
    <w:rsid w:val="009F37BE"/>
    <w:rsid w:val="009F5FE9"/>
    <w:rsid w:val="00A00FF6"/>
    <w:rsid w:val="00A033DB"/>
    <w:rsid w:val="00A03CB1"/>
    <w:rsid w:val="00A05EA7"/>
    <w:rsid w:val="00A1113A"/>
    <w:rsid w:val="00A1214B"/>
    <w:rsid w:val="00A122D5"/>
    <w:rsid w:val="00A12D9B"/>
    <w:rsid w:val="00A2073C"/>
    <w:rsid w:val="00A20DB1"/>
    <w:rsid w:val="00A20EC0"/>
    <w:rsid w:val="00A242C7"/>
    <w:rsid w:val="00A328A2"/>
    <w:rsid w:val="00A33B94"/>
    <w:rsid w:val="00A33E2B"/>
    <w:rsid w:val="00A3575A"/>
    <w:rsid w:val="00A35868"/>
    <w:rsid w:val="00A42F90"/>
    <w:rsid w:val="00A44BF1"/>
    <w:rsid w:val="00A44E19"/>
    <w:rsid w:val="00A45948"/>
    <w:rsid w:val="00A50F95"/>
    <w:rsid w:val="00A522F9"/>
    <w:rsid w:val="00A625A5"/>
    <w:rsid w:val="00A63F84"/>
    <w:rsid w:val="00A66F6B"/>
    <w:rsid w:val="00A66F98"/>
    <w:rsid w:val="00A67DC7"/>
    <w:rsid w:val="00A70B4C"/>
    <w:rsid w:val="00A70DD9"/>
    <w:rsid w:val="00A72550"/>
    <w:rsid w:val="00A73F34"/>
    <w:rsid w:val="00A76026"/>
    <w:rsid w:val="00A76C96"/>
    <w:rsid w:val="00A80FF4"/>
    <w:rsid w:val="00A81A31"/>
    <w:rsid w:val="00A86347"/>
    <w:rsid w:val="00A918B8"/>
    <w:rsid w:val="00A92302"/>
    <w:rsid w:val="00A9442B"/>
    <w:rsid w:val="00A96E21"/>
    <w:rsid w:val="00AA19CD"/>
    <w:rsid w:val="00AA235C"/>
    <w:rsid w:val="00AA25F6"/>
    <w:rsid w:val="00AA482E"/>
    <w:rsid w:val="00AA4C12"/>
    <w:rsid w:val="00AA6727"/>
    <w:rsid w:val="00AA6DE9"/>
    <w:rsid w:val="00AA71B2"/>
    <w:rsid w:val="00AA759A"/>
    <w:rsid w:val="00AB4A65"/>
    <w:rsid w:val="00AB6309"/>
    <w:rsid w:val="00AB6D8B"/>
    <w:rsid w:val="00AB70F8"/>
    <w:rsid w:val="00AC0450"/>
    <w:rsid w:val="00AC2DE6"/>
    <w:rsid w:val="00AC36F9"/>
    <w:rsid w:val="00AC39B4"/>
    <w:rsid w:val="00AC63E1"/>
    <w:rsid w:val="00AD032A"/>
    <w:rsid w:val="00AD49B5"/>
    <w:rsid w:val="00AD5163"/>
    <w:rsid w:val="00AD74AD"/>
    <w:rsid w:val="00AD7733"/>
    <w:rsid w:val="00AD7853"/>
    <w:rsid w:val="00AE2AA5"/>
    <w:rsid w:val="00AE2C72"/>
    <w:rsid w:val="00AE4842"/>
    <w:rsid w:val="00AE67A9"/>
    <w:rsid w:val="00AE7CB4"/>
    <w:rsid w:val="00AF2B87"/>
    <w:rsid w:val="00AF2FD5"/>
    <w:rsid w:val="00AF7873"/>
    <w:rsid w:val="00AF7BB3"/>
    <w:rsid w:val="00B1332A"/>
    <w:rsid w:val="00B14D56"/>
    <w:rsid w:val="00B21E4A"/>
    <w:rsid w:val="00B2436E"/>
    <w:rsid w:val="00B25BFD"/>
    <w:rsid w:val="00B35BD2"/>
    <w:rsid w:val="00B36A98"/>
    <w:rsid w:val="00B37B50"/>
    <w:rsid w:val="00B44F5C"/>
    <w:rsid w:val="00B51E89"/>
    <w:rsid w:val="00B5300B"/>
    <w:rsid w:val="00B55333"/>
    <w:rsid w:val="00B61C74"/>
    <w:rsid w:val="00B631CF"/>
    <w:rsid w:val="00B74186"/>
    <w:rsid w:val="00B806E8"/>
    <w:rsid w:val="00B8170A"/>
    <w:rsid w:val="00B83061"/>
    <w:rsid w:val="00B84F64"/>
    <w:rsid w:val="00B91D9E"/>
    <w:rsid w:val="00B92D46"/>
    <w:rsid w:val="00B94C6B"/>
    <w:rsid w:val="00B96E66"/>
    <w:rsid w:val="00BA0112"/>
    <w:rsid w:val="00BA10C5"/>
    <w:rsid w:val="00BA2C08"/>
    <w:rsid w:val="00BB4CC2"/>
    <w:rsid w:val="00BB6CB5"/>
    <w:rsid w:val="00BC0383"/>
    <w:rsid w:val="00BD0675"/>
    <w:rsid w:val="00BD12C8"/>
    <w:rsid w:val="00BD4000"/>
    <w:rsid w:val="00BD4AB6"/>
    <w:rsid w:val="00BD5356"/>
    <w:rsid w:val="00BD6548"/>
    <w:rsid w:val="00BE1E5E"/>
    <w:rsid w:val="00BE5ADA"/>
    <w:rsid w:val="00BE673E"/>
    <w:rsid w:val="00BF4BB4"/>
    <w:rsid w:val="00C0033B"/>
    <w:rsid w:val="00C031DF"/>
    <w:rsid w:val="00C034F1"/>
    <w:rsid w:val="00C06B42"/>
    <w:rsid w:val="00C1403C"/>
    <w:rsid w:val="00C22506"/>
    <w:rsid w:val="00C22EDB"/>
    <w:rsid w:val="00C2376D"/>
    <w:rsid w:val="00C23D98"/>
    <w:rsid w:val="00C268DE"/>
    <w:rsid w:val="00C37565"/>
    <w:rsid w:val="00C40698"/>
    <w:rsid w:val="00C41FDF"/>
    <w:rsid w:val="00C42EB6"/>
    <w:rsid w:val="00C510BB"/>
    <w:rsid w:val="00C56CA6"/>
    <w:rsid w:val="00C56D6D"/>
    <w:rsid w:val="00C628A3"/>
    <w:rsid w:val="00C633D2"/>
    <w:rsid w:val="00C64DCC"/>
    <w:rsid w:val="00C82C5C"/>
    <w:rsid w:val="00C8355E"/>
    <w:rsid w:val="00C84E9B"/>
    <w:rsid w:val="00C87F64"/>
    <w:rsid w:val="00C93D0A"/>
    <w:rsid w:val="00CA20B6"/>
    <w:rsid w:val="00CB2544"/>
    <w:rsid w:val="00CB48B6"/>
    <w:rsid w:val="00CB4A43"/>
    <w:rsid w:val="00CB4D93"/>
    <w:rsid w:val="00CC0A35"/>
    <w:rsid w:val="00CC213E"/>
    <w:rsid w:val="00CD1917"/>
    <w:rsid w:val="00CD4FF9"/>
    <w:rsid w:val="00CD5045"/>
    <w:rsid w:val="00CE05FD"/>
    <w:rsid w:val="00CE5C27"/>
    <w:rsid w:val="00CF2788"/>
    <w:rsid w:val="00CF48FB"/>
    <w:rsid w:val="00CF527B"/>
    <w:rsid w:val="00D008E3"/>
    <w:rsid w:val="00D02490"/>
    <w:rsid w:val="00D03B10"/>
    <w:rsid w:val="00D063CC"/>
    <w:rsid w:val="00D13E2D"/>
    <w:rsid w:val="00D1613D"/>
    <w:rsid w:val="00D2347E"/>
    <w:rsid w:val="00D24826"/>
    <w:rsid w:val="00D25021"/>
    <w:rsid w:val="00D262DD"/>
    <w:rsid w:val="00D26AED"/>
    <w:rsid w:val="00D2784B"/>
    <w:rsid w:val="00D31DE2"/>
    <w:rsid w:val="00D35820"/>
    <w:rsid w:val="00D37366"/>
    <w:rsid w:val="00D37A4F"/>
    <w:rsid w:val="00D40533"/>
    <w:rsid w:val="00D424F5"/>
    <w:rsid w:val="00D4413B"/>
    <w:rsid w:val="00D4565A"/>
    <w:rsid w:val="00D51634"/>
    <w:rsid w:val="00D55027"/>
    <w:rsid w:val="00D55D90"/>
    <w:rsid w:val="00D60807"/>
    <w:rsid w:val="00D618AB"/>
    <w:rsid w:val="00D63C0A"/>
    <w:rsid w:val="00D6448A"/>
    <w:rsid w:val="00D66E9C"/>
    <w:rsid w:val="00D66F71"/>
    <w:rsid w:val="00D67E99"/>
    <w:rsid w:val="00D72F14"/>
    <w:rsid w:val="00D74C31"/>
    <w:rsid w:val="00D76181"/>
    <w:rsid w:val="00D80CD2"/>
    <w:rsid w:val="00D83761"/>
    <w:rsid w:val="00D85ED3"/>
    <w:rsid w:val="00D92B64"/>
    <w:rsid w:val="00D932AE"/>
    <w:rsid w:val="00D93ABF"/>
    <w:rsid w:val="00D96AD2"/>
    <w:rsid w:val="00DA5A0B"/>
    <w:rsid w:val="00DB0E62"/>
    <w:rsid w:val="00DB141B"/>
    <w:rsid w:val="00DB26B4"/>
    <w:rsid w:val="00DB30B3"/>
    <w:rsid w:val="00DB39AB"/>
    <w:rsid w:val="00DB5F07"/>
    <w:rsid w:val="00DC11B1"/>
    <w:rsid w:val="00DD096E"/>
    <w:rsid w:val="00DD175D"/>
    <w:rsid w:val="00DD663D"/>
    <w:rsid w:val="00DD6F93"/>
    <w:rsid w:val="00DE1683"/>
    <w:rsid w:val="00DE2243"/>
    <w:rsid w:val="00DE32E9"/>
    <w:rsid w:val="00DE4209"/>
    <w:rsid w:val="00DE431E"/>
    <w:rsid w:val="00DE4C16"/>
    <w:rsid w:val="00DE5924"/>
    <w:rsid w:val="00DE5FF4"/>
    <w:rsid w:val="00DE67C9"/>
    <w:rsid w:val="00DF41D7"/>
    <w:rsid w:val="00DF72E2"/>
    <w:rsid w:val="00DF7826"/>
    <w:rsid w:val="00DF7C48"/>
    <w:rsid w:val="00E01D61"/>
    <w:rsid w:val="00E03471"/>
    <w:rsid w:val="00E0478F"/>
    <w:rsid w:val="00E04BC2"/>
    <w:rsid w:val="00E05469"/>
    <w:rsid w:val="00E10A65"/>
    <w:rsid w:val="00E110CE"/>
    <w:rsid w:val="00E119EA"/>
    <w:rsid w:val="00E21B60"/>
    <w:rsid w:val="00E2200A"/>
    <w:rsid w:val="00E23874"/>
    <w:rsid w:val="00E26623"/>
    <w:rsid w:val="00E303C7"/>
    <w:rsid w:val="00E30F03"/>
    <w:rsid w:val="00E36C43"/>
    <w:rsid w:val="00E37582"/>
    <w:rsid w:val="00E4258A"/>
    <w:rsid w:val="00E43C45"/>
    <w:rsid w:val="00E46F8A"/>
    <w:rsid w:val="00E549A5"/>
    <w:rsid w:val="00E57C4F"/>
    <w:rsid w:val="00E60AE7"/>
    <w:rsid w:val="00E66D49"/>
    <w:rsid w:val="00E702FF"/>
    <w:rsid w:val="00E71EE5"/>
    <w:rsid w:val="00E803C9"/>
    <w:rsid w:val="00E8122D"/>
    <w:rsid w:val="00E81461"/>
    <w:rsid w:val="00E824D9"/>
    <w:rsid w:val="00E83AB1"/>
    <w:rsid w:val="00E83CD1"/>
    <w:rsid w:val="00E84368"/>
    <w:rsid w:val="00E84AD6"/>
    <w:rsid w:val="00E96BAB"/>
    <w:rsid w:val="00EA0972"/>
    <w:rsid w:val="00EA120D"/>
    <w:rsid w:val="00EA7B8E"/>
    <w:rsid w:val="00EA7D79"/>
    <w:rsid w:val="00EB5933"/>
    <w:rsid w:val="00EC16FF"/>
    <w:rsid w:val="00EC2074"/>
    <w:rsid w:val="00EC33B0"/>
    <w:rsid w:val="00EC403E"/>
    <w:rsid w:val="00EC419F"/>
    <w:rsid w:val="00EC55E0"/>
    <w:rsid w:val="00ED2244"/>
    <w:rsid w:val="00ED32A6"/>
    <w:rsid w:val="00ED4DFE"/>
    <w:rsid w:val="00ED5255"/>
    <w:rsid w:val="00ED54A1"/>
    <w:rsid w:val="00EE0BBB"/>
    <w:rsid w:val="00EE3F00"/>
    <w:rsid w:val="00EE55A9"/>
    <w:rsid w:val="00EE5BAA"/>
    <w:rsid w:val="00EF16BD"/>
    <w:rsid w:val="00EF2C83"/>
    <w:rsid w:val="00EF4508"/>
    <w:rsid w:val="00F0031E"/>
    <w:rsid w:val="00F01EF0"/>
    <w:rsid w:val="00F02C26"/>
    <w:rsid w:val="00F11073"/>
    <w:rsid w:val="00F141A9"/>
    <w:rsid w:val="00F15192"/>
    <w:rsid w:val="00F151C1"/>
    <w:rsid w:val="00F16A53"/>
    <w:rsid w:val="00F2469A"/>
    <w:rsid w:val="00F24C9A"/>
    <w:rsid w:val="00F25C77"/>
    <w:rsid w:val="00F33EB9"/>
    <w:rsid w:val="00F34CE7"/>
    <w:rsid w:val="00F37B82"/>
    <w:rsid w:val="00F431E0"/>
    <w:rsid w:val="00F45267"/>
    <w:rsid w:val="00F54AE7"/>
    <w:rsid w:val="00F56AB2"/>
    <w:rsid w:val="00F70715"/>
    <w:rsid w:val="00F728E4"/>
    <w:rsid w:val="00F729E5"/>
    <w:rsid w:val="00F773C8"/>
    <w:rsid w:val="00F81397"/>
    <w:rsid w:val="00F84A40"/>
    <w:rsid w:val="00F85B8B"/>
    <w:rsid w:val="00F86045"/>
    <w:rsid w:val="00F86268"/>
    <w:rsid w:val="00F867BB"/>
    <w:rsid w:val="00F91BBE"/>
    <w:rsid w:val="00F95010"/>
    <w:rsid w:val="00F95F98"/>
    <w:rsid w:val="00FA655C"/>
    <w:rsid w:val="00FA678E"/>
    <w:rsid w:val="00FB0662"/>
    <w:rsid w:val="00FB7691"/>
    <w:rsid w:val="00FC12A7"/>
    <w:rsid w:val="00FC16AD"/>
    <w:rsid w:val="00FC231E"/>
    <w:rsid w:val="00FC2376"/>
    <w:rsid w:val="00FC5091"/>
    <w:rsid w:val="00FD162B"/>
    <w:rsid w:val="00FD1F20"/>
    <w:rsid w:val="00FD388E"/>
    <w:rsid w:val="00FD4205"/>
    <w:rsid w:val="00FD4F85"/>
    <w:rsid w:val="00FE0F3A"/>
    <w:rsid w:val="00FE4A60"/>
    <w:rsid w:val="00FE61D7"/>
    <w:rsid w:val="00FF1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FFDA74-74AE-45CC-8D81-842964BC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numPr>
        <w:numId w:val="2"/>
      </w:numPr>
      <w:spacing w:line="264" w:lineRule="auto"/>
      <w:jc w:val="center"/>
      <w:outlineLvl w:val="0"/>
    </w:pPr>
    <w:rPr>
      <w:b/>
      <w:sz w:val="28"/>
    </w:rPr>
  </w:style>
  <w:style w:type="paragraph" w:styleId="2">
    <w:name w:val="heading 2"/>
    <w:basedOn w:val="a"/>
    <w:next w:val="a"/>
    <w:link w:val="20"/>
    <w:qFormat/>
    <w:pPr>
      <w:keepNext/>
      <w:numPr>
        <w:numId w:val="22"/>
      </w:numPr>
      <w:spacing w:line="264" w:lineRule="auto"/>
      <w:jc w:val="center"/>
      <w:outlineLvl w:val="1"/>
    </w:pPr>
    <w:rPr>
      <w:b/>
      <w:sz w:val="28"/>
    </w:rPr>
  </w:style>
  <w:style w:type="paragraph" w:styleId="3">
    <w:name w:val="heading 3"/>
    <w:basedOn w:val="a"/>
    <w:next w:val="a"/>
    <w:link w:val="30"/>
    <w:semiHidden/>
    <w:unhideWhenUsed/>
    <w:qFormat/>
    <w:rsid w:val="00DE431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DE43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288" w:lineRule="auto"/>
      <w:ind w:firstLine="4962"/>
      <w:jc w:val="center"/>
    </w:pPr>
    <w:rPr>
      <w:sz w:val="24"/>
    </w:rPr>
  </w:style>
  <w:style w:type="paragraph" w:styleId="a4">
    <w:name w:val="Body Text"/>
    <w:basedOn w:val="a"/>
    <w:link w:val="a5"/>
    <w:pPr>
      <w:jc w:val="both"/>
    </w:pPr>
    <w:rPr>
      <w:sz w:val="24"/>
    </w:rPr>
  </w:style>
  <w:style w:type="paragraph" w:styleId="21">
    <w:name w:val="Body Text 2"/>
    <w:basedOn w:val="a"/>
    <w:link w:val="22"/>
    <w:pPr>
      <w:tabs>
        <w:tab w:val="left" w:pos="284"/>
      </w:tabs>
      <w:ind w:left="284" w:hanging="284"/>
      <w:jc w:val="both"/>
    </w:pPr>
    <w:rPr>
      <w:sz w:val="24"/>
    </w:rPr>
  </w:style>
  <w:style w:type="paragraph" w:styleId="a6">
    <w:name w:val="Body Text Indent"/>
    <w:basedOn w:val="a"/>
    <w:link w:val="a7"/>
    <w:pPr>
      <w:shd w:val="clear" w:color="auto" w:fill="FFFFFF"/>
      <w:ind w:left="113"/>
    </w:pPr>
    <w:rPr>
      <w:color w:val="000000"/>
      <w:sz w:val="22"/>
    </w:rPr>
  </w:style>
  <w:style w:type="paragraph" w:styleId="23">
    <w:name w:val="Body Text Indent 2"/>
    <w:basedOn w:val="a"/>
    <w:link w:val="24"/>
    <w:pPr>
      <w:ind w:firstLine="720"/>
      <w:jc w:val="both"/>
    </w:pPr>
    <w:rPr>
      <w:sz w:val="24"/>
    </w:rPr>
  </w:style>
  <w:style w:type="paragraph" w:styleId="31">
    <w:name w:val="Body Text Indent 3"/>
    <w:basedOn w:val="a"/>
    <w:link w:val="32"/>
    <w:pPr>
      <w:spacing w:after="120"/>
      <w:ind w:firstLine="720"/>
      <w:jc w:val="both"/>
    </w:pPr>
    <w:rPr>
      <w:b/>
      <w:sz w:val="28"/>
    </w:rPr>
  </w:style>
  <w:style w:type="paragraph" w:styleId="33">
    <w:name w:val="Body Text 3"/>
    <w:basedOn w:val="a"/>
    <w:link w:val="34"/>
    <w:pPr>
      <w:spacing w:line="264" w:lineRule="auto"/>
    </w:pPr>
    <w:rPr>
      <w:sz w:val="28"/>
    </w:rPr>
  </w:style>
  <w:style w:type="paragraph" w:styleId="a8">
    <w:name w:val="header"/>
    <w:basedOn w:val="a"/>
    <w:pPr>
      <w:tabs>
        <w:tab w:val="center" w:pos="4153"/>
        <w:tab w:val="right" w:pos="8306"/>
      </w:tabs>
    </w:pPr>
  </w:style>
  <w:style w:type="character" w:styleId="a9">
    <w:name w:val="page number"/>
    <w:basedOn w:val="a0"/>
  </w:style>
  <w:style w:type="paragraph" w:styleId="aa">
    <w:name w:val="footnote text"/>
    <w:basedOn w:val="a"/>
    <w:link w:val="ab"/>
    <w:rsid w:val="00DE5FF4"/>
  </w:style>
  <w:style w:type="character" w:styleId="ac">
    <w:name w:val="footnote reference"/>
    <w:rsid w:val="00DE5FF4"/>
    <w:rPr>
      <w:vertAlign w:val="superscript"/>
    </w:rPr>
  </w:style>
  <w:style w:type="paragraph" w:customStyle="1" w:styleId="ad">
    <w:basedOn w:val="a"/>
    <w:rsid w:val="00F729E5"/>
    <w:pPr>
      <w:spacing w:after="160" w:line="240" w:lineRule="exact"/>
    </w:pPr>
    <w:rPr>
      <w:sz w:val="24"/>
      <w:lang w:val="en-US" w:eastAsia="en-US"/>
    </w:rPr>
  </w:style>
  <w:style w:type="table" w:styleId="ae">
    <w:name w:val="Table Grid"/>
    <w:basedOn w:val="a1"/>
    <w:rsid w:val="003C6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E803C9"/>
    <w:rPr>
      <w:rFonts w:ascii="Tahoma" w:hAnsi="Tahoma" w:cs="Tahoma"/>
      <w:sz w:val="16"/>
      <w:szCs w:val="16"/>
    </w:rPr>
  </w:style>
  <w:style w:type="paragraph" w:customStyle="1" w:styleId="af0">
    <w:name w:val="Знак"/>
    <w:basedOn w:val="a"/>
    <w:rsid w:val="00EC33B0"/>
    <w:pPr>
      <w:spacing w:after="160" w:line="240" w:lineRule="exact"/>
    </w:pPr>
    <w:rPr>
      <w:sz w:val="24"/>
      <w:lang w:val="en-US" w:eastAsia="en-US"/>
    </w:rPr>
  </w:style>
  <w:style w:type="paragraph" w:customStyle="1" w:styleId="41">
    <w:name w:val="4. Текст"/>
    <w:basedOn w:val="af1"/>
    <w:link w:val="42"/>
    <w:autoRedefine/>
    <w:rsid w:val="00AE2C72"/>
    <w:pPr>
      <w:keepNext/>
      <w:keepLines/>
      <w:widowControl w:val="0"/>
      <w:jc w:val="both"/>
    </w:pPr>
    <w:rPr>
      <w:bCs/>
      <w:iCs/>
      <w:color w:val="000000"/>
      <w:spacing w:val="2"/>
      <w:sz w:val="28"/>
      <w:szCs w:val="28"/>
    </w:rPr>
  </w:style>
  <w:style w:type="character" w:customStyle="1" w:styleId="42">
    <w:name w:val="4. Текст Знак"/>
    <w:link w:val="41"/>
    <w:rsid w:val="00AE2C72"/>
    <w:rPr>
      <w:bCs/>
      <w:iCs/>
      <w:color w:val="000000"/>
      <w:spacing w:val="2"/>
      <w:sz w:val="28"/>
      <w:szCs w:val="28"/>
      <w:lang w:val="ru-RU" w:eastAsia="ru-RU" w:bidi="ar-SA"/>
    </w:rPr>
  </w:style>
  <w:style w:type="paragraph" w:styleId="af1">
    <w:name w:val="annotation text"/>
    <w:basedOn w:val="a"/>
    <w:semiHidden/>
    <w:rsid w:val="002758AE"/>
  </w:style>
  <w:style w:type="character" w:styleId="af2">
    <w:name w:val="Hyperlink"/>
    <w:rsid w:val="008D4688"/>
    <w:rPr>
      <w:color w:val="0000FF"/>
      <w:u w:val="single"/>
    </w:rPr>
  </w:style>
  <w:style w:type="character" w:customStyle="1" w:styleId="a7">
    <w:name w:val="Основной текст с отступом Знак"/>
    <w:link w:val="a6"/>
    <w:rsid w:val="00490BD5"/>
    <w:rPr>
      <w:color w:val="000000"/>
      <w:sz w:val="22"/>
      <w:shd w:val="clear" w:color="auto" w:fill="FFFFFF"/>
    </w:rPr>
  </w:style>
  <w:style w:type="character" w:customStyle="1" w:styleId="22">
    <w:name w:val="Основной текст 2 Знак"/>
    <w:link w:val="21"/>
    <w:rsid w:val="00490BD5"/>
    <w:rPr>
      <w:sz w:val="24"/>
    </w:rPr>
  </w:style>
  <w:style w:type="character" w:customStyle="1" w:styleId="34">
    <w:name w:val="Основной текст 3 Знак"/>
    <w:link w:val="33"/>
    <w:rsid w:val="00490BD5"/>
    <w:rPr>
      <w:sz w:val="28"/>
    </w:rPr>
  </w:style>
  <w:style w:type="character" w:customStyle="1" w:styleId="10">
    <w:name w:val="Заголовок 1 Знак"/>
    <w:link w:val="1"/>
    <w:rsid w:val="00002A7C"/>
    <w:rPr>
      <w:b/>
      <w:sz w:val="28"/>
    </w:rPr>
  </w:style>
  <w:style w:type="character" w:customStyle="1" w:styleId="20">
    <w:name w:val="Заголовок 2 Знак"/>
    <w:link w:val="2"/>
    <w:rsid w:val="00002A7C"/>
    <w:rPr>
      <w:b/>
      <w:sz w:val="28"/>
    </w:rPr>
  </w:style>
  <w:style w:type="character" w:customStyle="1" w:styleId="a5">
    <w:name w:val="Основной текст Знак"/>
    <w:link w:val="a4"/>
    <w:rsid w:val="00002A7C"/>
    <w:rPr>
      <w:sz w:val="24"/>
    </w:rPr>
  </w:style>
  <w:style w:type="character" w:customStyle="1" w:styleId="24">
    <w:name w:val="Основной текст с отступом 2 Знак"/>
    <w:link w:val="23"/>
    <w:rsid w:val="00002A7C"/>
    <w:rPr>
      <w:sz w:val="24"/>
    </w:rPr>
  </w:style>
  <w:style w:type="character" w:customStyle="1" w:styleId="32">
    <w:name w:val="Основной текст с отступом 3 Знак"/>
    <w:link w:val="31"/>
    <w:rsid w:val="00002A7C"/>
    <w:rPr>
      <w:b/>
      <w:sz w:val="28"/>
    </w:rPr>
  </w:style>
  <w:style w:type="paragraph" w:customStyle="1" w:styleId="ConsPlusNonformat">
    <w:name w:val="ConsPlusNonformat"/>
    <w:rsid w:val="00116DF6"/>
    <w:pPr>
      <w:widowControl w:val="0"/>
      <w:autoSpaceDE w:val="0"/>
      <w:autoSpaceDN w:val="0"/>
      <w:adjustRightInd w:val="0"/>
    </w:pPr>
    <w:rPr>
      <w:rFonts w:ascii="Courier New" w:hAnsi="Courier New" w:cs="Courier New"/>
    </w:rPr>
  </w:style>
  <w:style w:type="paragraph" w:customStyle="1" w:styleId="af3">
    <w:name w:val="Знак Знак Знак"/>
    <w:basedOn w:val="a"/>
    <w:rsid w:val="00DE1683"/>
    <w:pPr>
      <w:spacing w:after="160" w:line="240" w:lineRule="exact"/>
    </w:pPr>
    <w:rPr>
      <w:sz w:val="24"/>
      <w:lang w:val="en-US" w:eastAsia="en-US"/>
    </w:rPr>
  </w:style>
  <w:style w:type="paragraph" w:customStyle="1" w:styleId="af4">
    <w:name w:val="Знак"/>
    <w:basedOn w:val="a"/>
    <w:rsid w:val="00137138"/>
    <w:pPr>
      <w:spacing w:after="160" w:line="240" w:lineRule="exact"/>
    </w:pPr>
    <w:rPr>
      <w:sz w:val="24"/>
      <w:lang w:val="en-US" w:eastAsia="en-US"/>
    </w:rPr>
  </w:style>
  <w:style w:type="paragraph" w:customStyle="1" w:styleId="af5">
    <w:name w:val="Знак"/>
    <w:basedOn w:val="a"/>
    <w:rsid w:val="00971F27"/>
    <w:pPr>
      <w:spacing w:after="160" w:line="240" w:lineRule="exact"/>
    </w:pPr>
    <w:rPr>
      <w:sz w:val="24"/>
      <w:lang w:val="en-US" w:eastAsia="en-US"/>
    </w:rPr>
  </w:style>
  <w:style w:type="character" w:customStyle="1" w:styleId="ab">
    <w:name w:val="Текст сноски Знак"/>
    <w:link w:val="aa"/>
    <w:rsid w:val="00D932AE"/>
  </w:style>
  <w:style w:type="paragraph" w:customStyle="1" w:styleId="af6">
    <w:name w:val="Знак"/>
    <w:basedOn w:val="a"/>
    <w:rsid w:val="00AA482E"/>
    <w:pPr>
      <w:spacing w:after="160" w:line="240" w:lineRule="exact"/>
    </w:pPr>
    <w:rPr>
      <w:sz w:val="24"/>
      <w:lang w:val="en-US" w:eastAsia="en-US"/>
    </w:rPr>
  </w:style>
  <w:style w:type="paragraph" w:customStyle="1" w:styleId="af7">
    <w:name w:val="Знак"/>
    <w:basedOn w:val="a"/>
    <w:rsid w:val="005433DF"/>
    <w:pPr>
      <w:spacing w:after="160" w:line="240" w:lineRule="exact"/>
    </w:pPr>
    <w:rPr>
      <w:sz w:val="24"/>
      <w:lang w:val="en-US" w:eastAsia="en-US"/>
    </w:rPr>
  </w:style>
  <w:style w:type="paragraph" w:customStyle="1" w:styleId="af8">
    <w:name w:val="Знак"/>
    <w:basedOn w:val="a"/>
    <w:rsid w:val="00AD5163"/>
    <w:pPr>
      <w:spacing w:after="160" w:line="240" w:lineRule="exact"/>
    </w:pPr>
    <w:rPr>
      <w:sz w:val="24"/>
      <w:lang w:val="en-US" w:eastAsia="en-US"/>
    </w:rPr>
  </w:style>
  <w:style w:type="character" w:customStyle="1" w:styleId="30">
    <w:name w:val="Заголовок 3 Знак"/>
    <w:basedOn w:val="a0"/>
    <w:link w:val="3"/>
    <w:semiHidden/>
    <w:rsid w:val="00DE431E"/>
    <w:rPr>
      <w:rFonts w:asciiTheme="majorHAnsi" w:eastAsiaTheme="majorEastAsia" w:hAnsiTheme="majorHAnsi" w:cstheme="majorBidi"/>
      <w:b/>
      <w:bCs/>
      <w:color w:val="4F81BD" w:themeColor="accent1"/>
    </w:rPr>
  </w:style>
  <w:style w:type="character" w:customStyle="1" w:styleId="40">
    <w:name w:val="Заголовок 4 Знак"/>
    <w:basedOn w:val="a0"/>
    <w:link w:val="4"/>
    <w:semiHidden/>
    <w:rsid w:val="00DE431E"/>
    <w:rPr>
      <w:rFonts w:asciiTheme="majorHAnsi" w:eastAsiaTheme="majorEastAsia" w:hAnsiTheme="majorHAnsi" w:cstheme="majorBidi"/>
      <w:b/>
      <w:bCs/>
      <w:i/>
      <w:iCs/>
      <w:color w:val="4F81BD" w:themeColor="accent1"/>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E431E"/>
    <w:pPr>
      <w:spacing w:after="160" w:line="240" w:lineRule="exact"/>
    </w:pPr>
    <w:rPr>
      <w:rFonts w:ascii="Verdana" w:hAnsi="Verdana" w:cs="Verdana"/>
      <w:lang w:val="en-US" w:eastAsia="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9A01CD"/>
    <w:pPr>
      <w:spacing w:after="160" w:line="240" w:lineRule="exact"/>
    </w:pPr>
    <w:rPr>
      <w:rFonts w:ascii="Verdana" w:hAnsi="Verdana" w:cs="Verdana"/>
      <w:lang w:val="en-US" w:eastAsia="en-US"/>
    </w:rPr>
  </w:style>
  <w:style w:type="character" w:customStyle="1" w:styleId="FontStyle13">
    <w:name w:val="Font Style13"/>
    <w:basedOn w:val="a0"/>
    <w:uiPriority w:val="99"/>
    <w:rsid w:val="000340C0"/>
    <w:rPr>
      <w:rFonts w:ascii="Times New Roman" w:hAnsi="Times New Roman" w:cs="Times New Roman" w:hint="default"/>
    </w:rPr>
  </w:style>
  <w:style w:type="paragraph" w:styleId="af9">
    <w:name w:val="List Paragraph"/>
    <w:basedOn w:val="a"/>
    <w:uiPriority w:val="34"/>
    <w:qFormat/>
    <w:rsid w:val="00D262DD"/>
    <w:pPr>
      <w:ind w:left="720"/>
      <w:contextualSpacing/>
    </w:pPr>
  </w:style>
  <w:style w:type="paragraph" w:customStyle="1" w:styleId="afa">
    <w:name w:val="Таблицы (моноширинный)"/>
    <w:basedOn w:val="a"/>
    <w:next w:val="a"/>
    <w:rsid w:val="00337B58"/>
    <w:pPr>
      <w:autoSpaceDE w:val="0"/>
      <w:autoSpaceDN w:val="0"/>
      <w:adjustRightInd w:val="0"/>
      <w:jc w:val="both"/>
    </w:pPr>
    <w:rPr>
      <w:rFonts w:ascii="Courier New" w:hAnsi="Courier New" w:cs="Courier New"/>
    </w:rPr>
  </w:style>
  <w:style w:type="character" w:customStyle="1" w:styleId="HTML">
    <w:name w:val="Стандартный HTML Знак"/>
    <w:link w:val="HTML0"/>
    <w:rsid w:val="008839D3"/>
    <w:rPr>
      <w:rFonts w:ascii="Courier New" w:hAnsi="Courier New"/>
    </w:rPr>
  </w:style>
  <w:style w:type="paragraph" w:styleId="HTML0">
    <w:name w:val="HTML Preformatted"/>
    <w:basedOn w:val="a"/>
    <w:link w:val="HTML"/>
    <w:unhideWhenUsed/>
    <w:rsid w:val="00883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1"/>
    <w:basedOn w:val="a0"/>
    <w:semiHidden/>
    <w:rsid w:val="008839D3"/>
    <w:rPr>
      <w:rFonts w:ascii="Consolas" w:hAnsi="Consolas"/>
    </w:rPr>
  </w:style>
  <w:style w:type="paragraph" w:customStyle="1" w:styleId="ConsNormal">
    <w:name w:val="ConsNormal"/>
    <w:rsid w:val="008839D3"/>
    <w:pPr>
      <w:widowControl w:val="0"/>
      <w:autoSpaceDE w:val="0"/>
      <w:autoSpaceDN w:val="0"/>
      <w:adjustRightInd w:val="0"/>
      <w:ind w:right="19772" w:firstLine="720"/>
    </w:pPr>
    <w:rPr>
      <w:rFonts w:ascii="Arial" w:hAnsi="Arial"/>
    </w:rPr>
  </w:style>
  <w:style w:type="paragraph" w:customStyle="1" w:styleId="Default">
    <w:name w:val="Default"/>
    <w:rsid w:val="000B261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915752">
      <w:bodyDiv w:val="1"/>
      <w:marLeft w:val="0"/>
      <w:marRight w:val="0"/>
      <w:marTop w:val="0"/>
      <w:marBottom w:val="0"/>
      <w:divBdr>
        <w:top w:val="none" w:sz="0" w:space="0" w:color="auto"/>
        <w:left w:val="none" w:sz="0" w:space="0" w:color="auto"/>
        <w:bottom w:val="none" w:sz="0" w:space="0" w:color="auto"/>
        <w:right w:val="none" w:sz="0" w:space="0" w:color="auto"/>
      </w:divBdr>
    </w:div>
    <w:div w:id="1495337502">
      <w:bodyDiv w:val="1"/>
      <w:marLeft w:val="0"/>
      <w:marRight w:val="0"/>
      <w:marTop w:val="0"/>
      <w:marBottom w:val="0"/>
      <w:divBdr>
        <w:top w:val="none" w:sz="0" w:space="0" w:color="auto"/>
        <w:left w:val="none" w:sz="0" w:space="0" w:color="auto"/>
        <w:bottom w:val="none" w:sz="0" w:space="0" w:color="auto"/>
        <w:right w:val="none" w:sz="0" w:space="0" w:color="auto"/>
      </w:divBdr>
    </w:div>
    <w:div w:id="182651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rch_admi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02CDA-82FB-4FE7-8346-83430558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2117</Words>
  <Characters>12071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Приложение № __</vt:lpstr>
    </vt:vector>
  </TitlesOfParts>
  <Company>RFPF</Company>
  <LinksUpToDate>false</LinksUpToDate>
  <CharactersWithSpaces>14160</CharactersWithSpaces>
  <SharedDoc>false</SharedDoc>
  <HLinks>
    <vt:vector size="18" baseType="variant">
      <vt:variant>
        <vt:i4>1703949</vt:i4>
      </vt:variant>
      <vt:variant>
        <vt:i4>6</vt:i4>
      </vt:variant>
      <vt:variant>
        <vt:i4>0</vt:i4>
      </vt:variant>
      <vt:variant>
        <vt:i4>5</vt:i4>
      </vt:variant>
      <vt:variant>
        <vt:lpwstr>http://www.rosim.ru/</vt:lpwstr>
      </vt:variant>
      <vt:variant>
        <vt:lpwstr/>
      </vt:variant>
      <vt:variant>
        <vt:i4>1703949</vt:i4>
      </vt:variant>
      <vt:variant>
        <vt:i4>3</vt:i4>
      </vt:variant>
      <vt:variant>
        <vt:i4>0</vt:i4>
      </vt:variant>
      <vt:variant>
        <vt:i4>5</vt:i4>
      </vt:variant>
      <vt:variant>
        <vt:lpwstr>http://www.rosim.ru/</vt:lpwstr>
      </vt:variant>
      <vt:variant>
        <vt:lpwstr/>
      </vt:variant>
      <vt:variant>
        <vt:i4>1703949</vt:i4>
      </vt:variant>
      <vt:variant>
        <vt:i4>0</vt:i4>
      </vt:variant>
      <vt:variant>
        <vt:i4>0</vt:i4>
      </vt:variant>
      <vt:variant>
        <vt:i4>5</vt:i4>
      </vt:variant>
      <vt:variant>
        <vt:lpwstr>http://www.rosim.ru/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__</dc:title>
  <dc:subject/>
  <dc:creator>Островская Елена Вячеславовна</dc:creator>
  <cp:keywords/>
  <dc:description/>
  <cp:lastModifiedBy>Администрация МР</cp:lastModifiedBy>
  <cp:revision>3</cp:revision>
  <cp:lastPrinted>2023-08-31T07:00:00Z</cp:lastPrinted>
  <dcterms:created xsi:type="dcterms:W3CDTF">2024-08-02T07:25:00Z</dcterms:created>
  <dcterms:modified xsi:type="dcterms:W3CDTF">2024-08-05T03:44:00Z</dcterms:modified>
</cp:coreProperties>
</file>